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215" w:rsidRDefault="00151215" w:rsidP="000E02B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Default="001D6034" w:rsidP="000E02B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E589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51215" w:rsidRPr="007E5892" w:rsidRDefault="00151215" w:rsidP="000E02B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7E5892" w:rsidRDefault="00490842" w:rsidP="000E02B5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7E589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E5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7E589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1B04B1" w:rsidRPr="007E5892" w:rsidTr="001878EA">
        <w:trPr>
          <w:trHeight w:val="479"/>
        </w:trPr>
        <w:tc>
          <w:tcPr>
            <w:tcW w:w="2506" w:type="pct"/>
          </w:tcPr>
          <w:p w:rsidR="00BE3CFF" w:rsidRPr="007E5892" w:rsidRDefault="00CC392D" w:rsidP="000E02B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E58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7E5892" w:rsidRDefault="005014F9" w:rsidP="000E02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0731337</w:t>
            </w:r>
          </w:p>
        </w:tc>
      </w:tr>
      <w:tr w:rsidR="001B04B1" w:rsidRPr="007E5892" w:rsidTr="001878EA">
        <w:trPr>
          <w:trHeight w:val="462"/>
        </w:trPr>
        <w:tc>
          <w:tcPr>
            <w:tcW w:w="2506" w:type="pct"/>
          </w:tcPr>
          <w:p w:rsidR="00BE3CFF" w:rsidRPr="007E5892" w:rsidRDefault="00BE3CFF" w:rsidP="000E02B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7E5892" w:rsidRDefault="007F72AF" w:rsidP="000E02B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რკინიგზის </w:t>
            </w:r>
            <w:r w:rsidRPr="007E589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ელექტრომომარაგების მოწყობილობა - დანადგარების  ტექნიკური მომსახურება</w:t>
            </w:r>
          </w:p>
        </w:tc>
      </w:tr>
      <w:tr w:rsidR="001B04B1" w:rsidRPr="007E5892" w:rsidTr="001878EA">
        <w:trPr>
          <w:trHeight w:val="462"/>
        </w:trPr>
        <w:tc>
          <w:tcPr>
            <w:tcW w:w="2506" w:type="pct"/>
          </w:tcPr>
          <w:p w:rsidR="00BE3CFF" w:rsidRPr="007E5892" w:rsidRDefault="00BE3CFF" w:rsidP="000E02B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7E5892" w:rsidRDefault="008F62A0" w:rsidP="000E02B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BE7862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7E5892" w:rsidTr="001878EA">
        <w:trPr>
          <w:trHeight w:val="462"/>
        </w:trPr>
        <w:tc>
          <w:tcPr>
            <w:tcW w:w="2506" w:type="pct"/>
          </w:tcPr>
          <w:p w:rsidR="00BE3CFF" w:rsidRPr="007E5892" w:rsidRDefault="001B3358" w:rsidP="000E02B5">
            <w:pPr>
              <w:tabs>
                <w:tab w:val="left" w:pos="5760"/>
              </w:tabs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7E5892" w:rsidRDefault="000B262B" w:rsidP="000E02B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</w:tr>
      <w:tr w:rsidR="001B04B1" w:rsidRPr="007E5892" w:rsidTr="001878EA">
        <w:trPr>
          <w:trHeight w:val="462"/>
        </w:trPr>
        <w:tc>
          <w:tcPr>
            <w:tcW w:w="2506" w:type="pct"/>
          </w:tcPr>
          <w:p w:rsidR="00BE3CFF" w:rsidRPr="007E5892" w:rsidRDefault="00BE3CFF" w:rsidP="000E02B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D7C05" w:rsidRPr="005F7386" w:rsidRDefault="003D7C05" w:rsidP="000E02B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F7386">
              <w:rPr>
                <w:rFonts w:ascii="Sylfaen" w:hAnsi="Sylfaen"/>
                <w:bCs/>
                <w:sz w:val="20"/>
                <w:szCs w:val="20"/>
                <w:lang w:val="ka-GE"/>
              </w:rPr>
              <w:t>მოდული:</w:t>
            </w:r>
            <w:r w:rsidR="00DA1AC8" w:rsidRPr="005F738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რკინიგზის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ელექტრომომარაგების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მეურნეობაში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სამუშაო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გარემოს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ორგანიზაციული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ტექნიკური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ღონისძიებების</w:t>
            </w:r>
            <w:proofErr w:type="spellEnd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7386">
              <w:rPr>
                <w:rFonts w:ascii="Sylfaen" w:hAnsi="Sylfaen"/>
                <w:bCs/>
                <w:sz w:val="20"/>
                <w:szCs w:val="20"/>
                <w:lang w:val="en-US"/>
              </w:rPr>
              <w:t>გატარება</w:t>
            </w:r>
            <w:proofErr w:type="spellEnd"/>
          </w:p>
          <w:p w:rsidR="00BE3CFF" w:rsidRPr="007E5892" w:rsidRDefault="00BE3CFF" w:rsidP="000E02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7E5892" w:rsidTr="001878EA">
        <w:trPr>
          <w:trHeight w:val="1359"/>
        </w:trPr>
        <w:tc>
          <w:tcPr>
            <w:tcW w:w="2506" w:type="pct"/>
          </w:tcPr>
          <w:p w:rsidR="00BE3CFF" w:rsidRPr="007E5892" w:rsidRDefault="00BE3CFF" w:rsidP="000E02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A36A9" w:rsidRPr="007E5892" w:rsidRDefault="003D7C05" w:rsidP="000E02B5">
            <w:pPr>
              <w:tabs>
                <w:tab w:val="left" w:pos="440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DA36A9"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DA36A9"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A36A9"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DA36A9"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A36A9"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DA36A9"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A36A9"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DA36A9"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A36A9"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DA36A9"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BE3CFF" w:rsidRDefault="005B6101" w:rsidP="005F738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რკინიგზის ელექტრომომარაგების მოწყობილობა - დანადგარების  ტექნიკური მომსახურების წესები და ნორმების განსაზღვრა;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ელექტრომომარაგების მეურნეობაში სამუშაო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ელექტრომომარაგების მეურნეობაში სამუშაო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მასალების, ინსტრუმენტებისა და დამცავი საშუალებების მომზადება; </w:t>
            </w: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საკონტაქტო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ქსელის ტექნიკურ მომსახურების წესებისა და ნორმების განსაზღვრა; </w:t>
            </w: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საკონტაქტო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ქსელის ტექნიკური მომსახურება; </w:t>
            </w: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წევის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ქვესადგურებისა და ელექტრომომარაგების რაიონის ტექნიკური მომსახურების წესების განსაზღვრა; </w:t>
            </w: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წევის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ქვესადგურებისა და ელექტრომომარაგების რაიონის ტექნიკური მომსახურება; </w:t>
            </w: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ელექტრომომარაგების მეურნეობაში არაგეგმიური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სამუშაოების ჩატარება.</w:t>
            </w: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Default="00F5314E" w:rsidP="00F5314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5314E" w:rsidRPr="007E5892" w:rsidRDefault="00F5314E" w:rsidP="00F5314E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</w:tc>
      </w:tr>
    </w:tbl>
    <w:p w:rsidR="00347DC2" w:rsidRPr="007E5892" w:rsidRDefault="00347DC2" w:rsidP="000E02B5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74643C" w:rsidRPr="007E5892" w:rsidRDefault="00347DC2" w:rsidP="000E02B5">
      <w:pPr>
        <w:pStyle w:val="PlainText"/>
        <w:jc w:val="both"/>
        <w:rPr>
          <w:rFonts w:ascii="Sylfaen" w:hAnsi="Sylfaen" w:cs="Arial"/>
          <w:b/>
          <w:lang w:val="ka-GE"/>
        </w:rPr>
      </w:pPr>
      <w:r w:rsidRPr="007E5892">
        <w:rPr>
          <w:rFonts w:ascii="Sylfaen" w:hAnsi="Sylfaen" w:cs="Arial"/>
          <w:b/>
          <w:lang w:val="ka-GE"/>
        </w:rPr>
        <w:lastRenderedPageBreak/>
        <w:t xml:space="preserve">2. </w:t>
      </w:r>
      <w:r w:rsidR="00651D92" w:rsidRPr="007E589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7E5892">
        <w:rPr>
          <w:rFonts w:ascii="Sylfaen" w:hAnsi="Sylfaen" w:cs="Arial"/>
          <w:b/>
          <w:lang w:val="ka-GE"/>
        </w:rPr>
        <w:t>წერები</w:t>
      </w:r>
    </w:p>
    <w:p w:rsidR="001D6034" w:rsidRPr="007E5892" w:rsidRDefault="001D6034" w:rsidP="000E02B5">
      <w:pPr>
        <w:spacing w:after="0"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508" w:type="pct"/>
        <w:jc w:val="center"/>
        <w:tblLayout w:type="fixed"/>
        <w:tblLook w:val="04A0" w:firstRow="1" w:lastRow="0" w:firstColumn="1" w:lastColumn="0" w:noHBand="0" w:noVBand="1"/>
      </w:tblPr>
      <w:tblGrid>
        <w:gridCol w:w="3235"/>
        <w:gridCol w:w="26"/>
        <w:gridCol w:w="4814"/>
        <w:gridCol w:w="3367"/>
        <w:gridCol w:w="1783"/>
      </w:tblGrid>
      <w:tr w:rsidR="00681323" w:rsidRPr="007E5892" w:rsidTr="00681323">
        <w:trPr>
          <w:trHeight w:val="1115"/>
          <w:jc w:val="center"/>
        </w:trPr>
        <w:tc>
          <w:tcPr>
            <w:tcW w:w="1233" w:type="pct"/>
            <w:gridSpan w:val="2"/>
            <w:shd w:val="clear" w:color="auto" w:fill="DBE5F1" w:themeFill="accent1" w:themeFillTint="33"/>
            <w:vAlign w:val="center"/>
          </w:tcPr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DBE5F1" w:themeFill="accent1" w:themeFillTint="33"/>
            <w:vAlign w:val="center"/>
          </w:tcPr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73" w:type="pct"/>
            <w:shd w:val="clear" w:color="auto" w:fill="DBE5F1" w:themeFill="accent1" w:themeFillTint="33"/>
            <w:vAlign w:val="center"/>
          </w:tcPr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4" w:type="pct"/>
            <w:shd w:val="clear" w:color="auto" w:fill="DBE5F1" w:themeFill="accent1" w:themeFillTint="33"/>
            <w:vAlign w:val="center"/>
          </w:tcPr>
          <w:p w:rsidR="00681323" w:rsidRPr="007E5892" w:rsidRDefault="00681323" w:rsidP="000E02B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81323" w:rsidRPr="007E5892" w:rsidTr="00681323">
        <w:trPr>
          <w:trHeight w:val="935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რკინიგზის ელექტრომომარაგების მოწყობილობა - დანადგარების  ტექნიკური მომსახურების წესები და ნორმების განსაზღვრა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6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წესების დაცვით ასახელებს რკინიგზის ელმომარაგების ნაგებობების და მოწობილობების შეკეთების ძირითად სამუშაოებს;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6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ელექტრომომარაგების მოწყობილობა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 რემონტისას გასათვალისწინებელი ტექნიკური უსაფრთხოების წესებს;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6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ელმომარაგების მოწყობილობა-დანადგარების მომსახურებისას შრომის უსაფრთხოების ნორმებს;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6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ბრიგადაში მუშაობის წესებსა და განმარტავს ბრიგადის წევრების ფუნქცია-მოვალეობებს.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23" w:rsidRPr="007E5892" w:rsidRDefault="00681323" w:rsidP="0068132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81323" w:rsidRPr="007E5892" w:rsidTr="00471A6A">
        <w:trPr>
          <w:trHeight w:val="935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ელექტრომომარაგების მეურნეობაში სამუშაო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შესაბამისად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ახოერციელებს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 ადგილის დათვალიერებ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მომზადებ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სამუშაო ადგილის მოსამზადებლად ნებართვის აღებას;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ინსტრუქციებით გათვალისწინებული მოთხოვნების დაცვით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ახორცილებს სამუშაო პერიმეტრის შესაბამისი მეთოდით  დათვალიერებას;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ინსტრუქციებით გათვალისწინებული მოთხოვნების დაცვით სწორად და უსაფრთხოდ ახორციელებს რთულ მეტეოროლოგიურ პირობებში სამუშაო პერიმეტრის შემოვლა-დათვალიერება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 სრული დაცვით უზრუნველყოფს  სამუშაოს უსაფრთხოებას ძაბვის მოხსნით  და ჩამიწებით და აგრეთვე ძაბვის ქვეშ;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არსებული სქემების მიხედვით ან/და გაზომვების საშუალებით სწორად განსაზღვრავს რკინიგზის ელექტრომომარაგების მოწყობილობების განთავსების ადგილს;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ნორმების მიხედვით ახორციელებს მონიტორინგს რკინიგზის ელექტრომომარაგების მოწყობილობების დაზიანების თავიდან ასაცილებლად;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ხასიათიდან გამომდინარე სწორად ახდენს ბრიგადის ფორმირებას და ბრიგადაში სამუშაოების განაწილებას;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სპეციფიკის მიხედვით სწორად განსაზღვრავს საჭირო სამუშაო მასალების, ინსტრუმენტებისა და დამცავი საშუალებების შერჩევას, მოთხოვნის შედგენასა და გამოყენებას;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7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ინსტრუქციის მიხედვით სწორად იყენებს სპეც ტანსაცმელს და სპეც აღჭურვილობას.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23" w:rsidRPr="007E5892" w:rsidRDefault="00681323" w:rsidP="00471A6A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681323" w:rsidRPr="007E5892" w:rsidRDefault="00681323" w:rsidP="00471A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81323" w:rsidRPr="007E5892" w:rsidTr="00471A6A">
        <w:trPr>
          <w:trHeight w:val="935"/>
          <w:jc w:val="center"/>
        </w:trPr>
        <w:tc>
          <w:tcPr>
            <w:tcW w:w="1223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right="72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ელექტრომომარაგების მეურნეობაში სამუშაო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მასალების, ინსტრუმენტებისა და დამცავი საშუალებების მომზადება</w:t>
            </w:r>
          </w:p>
          <w:p w:rsidR="00681323" w:rsidRPr="007E5892" w:rsidRDefault="00681323" w:rsidP="00E354A4">
            <w:pPr>
              <w:pStyle w:val="ListParagraph"/>
              <w:tabs>
                <w:tab w:val="left" w:pos="224"/>
              </w:tabs>
              <w:ind w:left="29" w:right="7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30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8"/>
              </w:numPr>
              <w:tabs>
                <w:tab w:val="left" w:pos="231"/>
                <w:tab w:val="left" w:pos="465"/>
              </w:tabs>
              <w:ind w:left="0" w:right="72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ელექტრომომარაგების მოწყობილობების ტექნიკური მომსახურებისთვის ინსტრუქციების მოთხოვნის გათვალისწინებით სწორად ახდენს საჭრო სამუშაო აღჭურვილობის შერჩევას;   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8"/>
              </w:numPr>
              <w:tabs>
                <w:tab w:val="left" w:pos="231"/>
                <w:tab w:val="left" w:pos="465"/>
              </w:tabs>
              <w:ind w:left="0" w:right="72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სწული დაცვით სწორად ახორციელებს სამუშაო ინსტრუმენტებისა და დამცავი საშუალებების გამოყენებას; 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8"/>
              </w:numPr>
              <w:tabs>
                <w:tab w:val="left" w:pos="231"/>
                <w:tab w:val="left" w:pos="465"/>
              </w:tabs>
              <w:ind w:left="0" w:right="72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ექსპლუატაციის ნორმების დაცვით ახორციელებს საჭირო მასალისა და ინვენტარის შესახებ მოთხოვნის შედგენას;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8"/>
              </w:numPr>
              <w:tabs>
                <w:tab w:val="left" w:pos="231"/>
                <w:tab w:val="left" w:pos="465"/>
              </w:tabs>
              <w:ind w:left="0" w:right="72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უსაფრტხოების ნორმების მოთხოვნების დაცვით ატარებს სამუშაოზე დაშვებისათვის მიმდინარე ინსტრუქტაჟს.</w:t>
            </w:r>
          </w:p>
          <w:p w:rsidR="00681323" w:rsidRPr="00E354A4" w:rsidRDefault="00681323" w:rsidP="006671F2">
            <w:pPr>
              <w:tabs>
                <w:tab w:val="left" w:pos="231"/>
                <w:tab w:val="left" w:pos="465"/>
              </w:tabs>
              <w:ind w:left="-288" w:right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23" w:rsidRPr="007E5892" w:rsidRDefault="00681323" w:rsidP="00471A6A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681323" w:rsidRPr="007E5892" w:rsidRDefault="00681323" w:rsidP="00471A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81323" w:rsidRPr="007E5892" w:rsidTr="00471A6A">
        <w:trPr>
          <w:trHeight w:val="569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საკონტაქტო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ქსელის ტექნიკურ მომსახურების წესებისა და ნორმების განსაზღვრა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F5314E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ასახელებს წინასწარ შედგენილი გრაფიკის მიხედვით საკონტაქტო ქსელის ტექნიკური მომსახურების სამუშაოს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წინასწარ შედგენილი გრაფიკის მიხედვით 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წინასწარ შემუშავებულ გრაფიკს;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ტექნიკური მომსახურებისა და უსაფრთხოების წესების სრული დაცვით ჩამოთვლის საკონტაქტო ქსელის ტექნიკური მომსახურების ოპერციების თანამომდევრობას;</w:t>
            </w:r>
          </w:p>
          <w:p w:rsidR="00681323" w:rsidRPr="00931FEC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ბრიგადის მუშაობის პრინციპებს, სწორად ჩამოთვლის ბრიგადაში მომუშვე პირთა ფუნქცია-მოვალეობებს;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</w:t>
            </w: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5314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სპეცტანსაცმელისა და სპეც აღჭურვილობის</w:t>
            </w:r>
            <w:r w:rsidRPr="00F5314E">
              <w:rPr>
                <w:rFonts w:ascii="Sylfaen" w:hAnsi="Sylfaen" w:cs="Sylfaen"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</w:t>
            </w:r>
            <w:r w:rsidRPr="00F5314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ინსტრუქციას</w:t>
            </w:r>
            <w:r w:rsidRPr="00F5314E">
              <w:rPr>
                <w:rFonts w:ascii="Sylfaen" w:hAnsi="Sylfaen" w:cs="Sylfaen"/>
                <w:color w:val="000000" w:themeColor="text1"/>
                <w:sz w:val="20"/>
                <w:szCs w:val="20"/>
                <w:u w:val="single"/>
                <w:lang w:val="ka-GE"/>
              </w:rPr>
              <w:t>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აღწერს შრომის დაცვისა და უსაფრთოების ტექნიკის დამცავ საშუალებებს;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აღწერს სამუშაო ადგილის მოწყობის წესებს;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სხნის გარემოზე უსაფრთხო ზემოქმედების წესებსა და მოქმედებებს, გარემოსდაცვით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ინსტრუქციებს;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9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განმარტავს მატარებელთა უსაფრთხო მოძრაობასა და სიგნალიზაციასთან დაკავშირებული წესებსა და ინსტრუქციებს.</w:t>
            </w:r>
          </w:p>
        </w:tc>
        <w:tc>
          <w:tcPr>
            <w:tcW w:w="1273" w:type="pct"/>
          </w:tcPr>
          <w:p w:rsidR="00681323" w:rsidRPr="00F5314E" w:rsidRDefault="00681323" w:rsidP="00681323">
            <w:pP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F5314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lastRenderedPageBreak/>
              <w:t>სპეცტანსაცმელისა და სპეც აღჭურვილობის ინსტრუქცია:</w:t>
            </w:r>
          </w:p>
          <w:p w:rsidR="00681323" w:rsidRPr="00F5314E" w:rsidRDefault="00681323" w:rsidP="00681323">
            <w:pPr>
              <w:tabs>
                <w:tab w:val="left" w:pos="231"/>
              </w:tabs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5314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სახეობები, მისი მოხმარების წესი და დანიშნულება</w:t>
            </w:r>
          </w:p>
          <w:p w:rsidR="00681323" w:rsidRPr="00F5314E" w:rsidRDefault="00681323" w:rsidP="00681323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23" w:rsidRPr="007E5892" w:rsidRDefault="00681323" w:rsidP="00471A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681323" w:rsidRPr="007E5892" w:rsidTr="00471A6A">
        <w:trPr>
          <w:trHeight w:val="1043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საკონტაქტო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ქსელის ტექნიკური მომსახურება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 გეგმავს საკონტაქტო ქსელის ტექნიკური მომსახურების სამუშაოს და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გრაფიკისა და ტექნიკური მომსახურებისა და უსაფრთხოების წესების სრული დაცვით ახორციელებს საკონტაქტო ქსელის ტექნიკური მომსახურებას;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ასახელებს სამუშაოების შესრულებისას ბრიგადის წევრების ფუნქცია-მოვალეობებსა და სამუშაოების გადანაწილების წესებს;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უსაფრთხოების წესების დაცვით და ტექნოლოგიური ბარათის შესაბამისად ახორციელებს საკონტაქტო ქსელის ტექნიკურ მომსახურებას;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შრომის დაცვისა და უსაფრთოების ტექნიკის მოთხოვნების შესაბამისად ასახელებს დამცავ საშუალებებს და სამუშაო ადგილის მოწყობის წესებს.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იყენებს სპეცტანსაცმელს და სპეც აღჭურვილობას;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აწარმოებს სამუშაო ადგილის მოწყობას;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იცავს გარემოზე უსაფრთხო ზემოქმედების წესებსა და მოქმედებებს, გარემოსდაცვით ინსტრუქციებს;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0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იცავს  მატარებელთა უსაფრთხო მოძრაობასა და სიგნალიზაციასთან დაკავშირებული წესებს.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23" w:rsidRPr="007E5892" w:rsidRDefault="00681323" w:rsidP="00471A6A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681323" w:rsidRPr="007E5892" w:rsidRDefault="00681323" w:rsidP="00471A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81323" w:rsidRPr="007E5892" w:rsidTr="00471A6A">
        <w:trPr>
          <w:trHeight w:val="1043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წევის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ქვესადგურებისა და ელექტრომომარაგების რაიონის ტექნიკური მომსახურების წესების განსაზღვრა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11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წევის ქვესადგურის ტექნიკური მომსახურების სამუშაოს და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1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გრაფიკისა და ტექნიკური მომსახურებისა და უსაფრთხოების წესების სრული დაცვით სწორად ასახელებს წევის ქვესადგურის ტექნიკური მომსახურების წესს;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1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ასახელებს ელექტრომომარაგების რაიონის ტექნიკური მომსახურების  სამუშაოებს და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1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ბრიგადის მუშაობის პრინციპებს, სწორად ჩამოთვლის ბრიგადაში მომუშვე პირთა ფუნქცია-მოვალეობებს;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1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სხნის სამუშაო ადგილის მოწყობის წესებს.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681323" w:rsidRPr="007E5892" w:rsidRDefault="00681323" w:rsidP="00471A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81323" w:rsidRPr="007E5892" w:rsidTr="00471A6A">
        <w:trPr>
          <w:trHeight w:val="1043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რკინიგზის წევის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ქვესადგურებისა და ელექტრომომარაგების რაიონის ტექნიკური მომსახურება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 გეგმავს წევის ქვესადგურის ტექნიკური მომსახურების სამუშაოს და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გრაფიკისა და ტექნიკური მომსახურებისა და უსაფრთხოების წესების სრული დაცვით ახორცილებს წევის ქვესადგურის ტექნიკური მომსახურებას;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 გეგმავს ელექტრომომარაგების რაიონის ტექნიკური მომსახურების  სამუშაოს და განსაზღვრავს თანმიმდევრობას ტექნოლოგიური პროცესის შესაბამისად;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გრაფიკისა და ტექნიკური მომსახურებისა და უსაფრთხოების წესების სრული დაცვით ახორციელებს ელექტრომომარაგების რაიონის ტექნიკური მომსახურებას;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ბრიგადის წევრებს შორის უფლება-მოვალეობებს და ზედმიწევნით ასრულებს მასზე დაკისრებულ ფუნქციებს;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ჩატარების შემგომ აწესრიგებს სამუშაო ადგილს.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იყენებს სპეცტანსაცმელს და სპეც აღჭურვილობას;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იცავს გარემოზე უსაფრთხო ზემოქმედების წესებსა და მოქმედებებს, გარემოსდაცვით ინსტრუქციებს;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2"/>
              </w:numPr>
              <w:tabs>
                <w:tab w:val="left" w:pos="231"/>
              </w:tabs>
              <w:ind w:left="0" w:firstLine="33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იცავს  მატარებელთა უსაფრთხო მოძრაობასა და სიგნალიზაციასთან დაკავშირებული წესებს.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681323" w:rsidRPr="007E5892" w:rsidRDefault="00681323" w:rsidP="00471A6A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681323" w:rsidRPr="007E5892" w:rsidRDefault="00681323" w:rsidP="00471A6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81323" w:rsidRPr="007E5892" w:rsidTr="00471A6A">
        <w:trPr>
          <w:trHeight w:val="1043"/>
          <w:jc w:val="center"/>
        </w:trPr>
        <w:tc>
          <w:tcPr>
            <w:tcW w:w="1233" w:type="pct"/>
            <w:gridSpan w:val="2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ind w:left="29" w:firstLine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რკინიგზის ელექტრომომარაგების მეურნეობაში არაგეგმიური</w:t>
            </w:r>
            <w:r w:rsidRPr="007E5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სამუშაოების ჩატარება</w:t>
            </w:r>
          </w:p>
          <w:p w:rsidR="00681323" w:rsidRPr="007E5892" w:rsidRDefault="00681323" w:rsidP="000E02B5">
            <w:pPr>
              <w:pStyle w:val="ListParagraph"/>
              <w:tabs>
                <w:tab w:val="left" w:pos="224"/>
              </w:tabs>
              <w:ind w:left="29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1820" w:type="pct"/>
            <w:shd w:val="clear" w:color="auto" w:fill="auto"/>
          </w:tcPr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სქემების მიხედვით უშეცდომოდ განსაზღვრავს ავარიის მდებარეობას;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ავარიების შედეგების ლიკვიდაციის მიზნით, ინსტრუქციების მოთხოვნათა დაცვით ატარებს აუცილებელ სამუშაოებს.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უსაფრთხოების წესების მოთხოვნათა დაცვით ატარებს შემოვლებს  რთულ მეტეოროლოგიურ პირობებში;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აღმოფხვრავს  უსაფრთხოების რევიზორების მიერ აღმოჩენილ დარღვევებს რიგგარეშე სამუშაოების ჩატარების წესის მიხედვით;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 დაცვით ახდენს კონტროლს სხვა ორგანიზაციების მიერ სამუშაოთა შესრულებისას;</w:t>
            </w:r>
          </w:p>
          <w:p w:rsidR="00681323" w:rsidRPr="007E5892" w:rsidRDefault="00681323" w:rsidP="00C04A43">
            <w:pPr>
              <w:pStyle w:val="ListParagraph"/>
              <w:numPr>
                <w:ilvl w:val="0"/>
                <w:numId w:val="13"/>
              </w:numPr>
              <w:tabs>
                <w:tab w:val="left" w:pos="231"/>
                <w:tab w:val="left" w:pos="465"/>
              </w:tabs>
              <w:ind w:left="0" w:firstLine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მონიტორინგს რკინიგზის ელექტრომომარაგების მოწყობილობების დაზიანების თავიდან ასაცილებლად.</w:t>
            </w:r>
          </w:p>
        </w:tc>
        <w:tc>
          <w:tcPr>
            <w:tcW w:w="1273" w:type="pct"/>
          </w:tcPr>
          <w:p w:rsidR="00681323" w:rsidRPr="007E5892" w:rsidRDefault="00681323" w:rsidP="0068132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7E5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4" w:type="pct"/>
          </w:tcPr>
          <w:p w:rsidR="00681323" w:rsidRPr="007E5892" w:rsidRDefault="00681323" w:rsidP="00471A6A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  <w:p w:rsidR="00681323" w:rsidRPr="007E5892" w:rsidRDefault="00681323" w:rsidP="00471A6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7E589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893FF0" w:rsidRPr="007E5892" w:rsidRDefault="00893FF0" w:rsidP="000E02B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02100" w:rsidRDefault="00302100" w:rsidP="000E02B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02100" w:rsidRDefault="00302100" w:rsidP="000E02B5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7E5892" w:rsidRDefault="00893FF0" w:rsidP="000E02B5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E5892">
        <w:rPr>
          <w:rFonts w:ascii="Sylfaen" w:hAnsi="Sylfaen" w:cs="Arial"/>
          <w:b/>
          <w:sz w:val="20"/>
          <w:szCs w:val="20"/>
          <w:lang w:val="ka-GE"/>
        </w:rPr>
        <w:t>3</w:t>
      </w:r>
      <w:r w:rsidR="00490842" w:rsidRPr="007E5892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2738C9" w:rsidRPr="007E5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7E589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7E5892" w:rsidRDefault="004326F1" w:rsidP="000E02B5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  <w:r w:rsidRPr="007E5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7E589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E589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7E5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7E5892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7E589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7E589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0"/>
        <w:gridCol w:w="3879"/>
        <w:gridCol w:w="3420"/>
        <w:gridCol w:w="2020"/>
        <w:gridCol w:w="3239"/>
      </w:tblGrid>
      <w:tr w:rsidR="009106AE" w:rsidRPr="007E5892" w:rsidTr="008A2E3B">
        <w:tc>
          <w:tcPr>
            <w:tcW w:w="817" w:type="pct"/>
          </w:tcPr>
          <w:p w:rsidR="009106AE" w:rsidRPr="007E5892" w:rsidRDefault="009106AE" w:rsidP="000E0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84" w:type="pct"/>
          </w:tcPr>
          <w:p w:rsidR="009106AE" w:rsidRPr="007E5892" w:rsidRDefault="009106AE" w:rsidP="000E02B5">
            <w:pPr>
              <w:tabs>
                <w:tab w:val="left" w:pos="208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82" w:type="pct"/>
          </w:tcPr>
          <w:p w:rsidR="009106AE" w:rsidRPr="007E5892" w:rsidRDefault="009106AE" w:rsidP="000E0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E589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E589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8" w:type="pct"/>
          </w:tcPr>
          <w:p w:rsidR="009106AE" w:rsidRPr="007E5892" w:rsidRDefault="009106AE" w:rsidP="000E0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119" w:type="pct"/>
          </w:tcPr>
          <w:p w:rsidR="009106AE" w:rsidRPr="007E5892" w:rsidRDefault="009106AE" w:rsidP="008A712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471A6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7E5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E0442F" w:rsidRPr="007E5892" w:rsidTr="00471A6A">
        <w:tc>
          <w:tcPr>
            <w:tcW w:w="817" w:type="pct"/>
          </w:tcPr>
          <w:p w:rsidR="00E0442F" w:rsidRPr="00471A6A" w:rsidRDefault="00E0442F" w:rsidP="00C04A43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84" w:type="pct"/>
          </w:tcPr>
          <w:p w:rsidR="00E0442F" w:rsidRPr="00471A6A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ელმომარაგების ნაგებობანი და მოწობილობები;</w:t>
            </w:r>
          </w:p>
          <w:p w:rsidR="00E0442F" w:rsidRPr="00471A6A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ელმომარაგების ნაგებობების და მოწობილობების შემოწმებისა და შეკეთების ძირითადი სამუშაოები;</w:t>
            </w:r>
          </w:p>
          <w:p w:rsidR="00E0442F" w:rsidRPr="00471A6A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ელექტრომომარაგების მოწყობილობა-დანადგარების რემონტისას გასათვალისწინებელი ტექნიკური უსაფრთხოების წესები;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ტექნიკური ღინისძიებანი, რომელიც უზრუნველყოფს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სამუშაოს უსაფრთოებას ძაბვის მოსხნით და დამწებით;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ღინისძიებანი, რომელიც უზრუნველყოფს სამუშაოს უსაფრთოებას აბვის ქვეშ მუსაობის უსაფრთხოებას;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მატარებელთა მოძრაობისათვის გადასარბენებისა და სადგურების ლიანდაგების დაკეტვა, მატარებლებისათვის გაფრთხილებათა გაცემა და სამუშაო ადგილის შემოღობვა;</w:t>
            </w:r>
          </w:p>
          <w:p w:rsidR="00E0442F" w:rsidRPr="00471A6A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ელმომარაგების მოწყობილობა-დანადგარების მომსახურებისას შრომის უსაფრთხოების ნორმები;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მოთხოვნები სამუშაოს დაწყებამდე, სამუშაოს წარმოებისას და დასრულების შემგდომ;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ხანძართსაწინააღმდეგო უსაფრთხოების წესები;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 დაზიანებების თავიდან აცილების ტექნიურ-ორაგნიზაციული ღინისძიებები;</w:t>
            </w:r>
          </w:p>
          <w:p w:rsidR="00E0442F" w:rsidRPr="00471A6A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სპეცტანსაცმელი და სპეც აღჭურვილობა, მისი მოხმარების წესი და ინსტრუქცია;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255"/>
                <w:tab w:val="left" w:pos="33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შრომის დაცვისა და უსაფრთოების ტექნიკის დამცავი საშუალებები;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255"/>
                <w:tab w:val="left" w:pos="33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 ადგილის მოწყობის წესები.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255"/>
                <w:tab w:val="left" w:pos="33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გარემოზე უსაფრთხო ზემოქმედების წესები და მოქმედებები, გარემოსდაცვითი ინსტრუქციები.</w:t>
            </w:r>
          </w:p>
          <w:p w:rsidR="00E0442F" w:rsidRPr="007E5892" w:rsidRDefault="00E0442F" w:rsidP="00471A6A">
            <w:pPr>
              <w:pStyle w:val="ListParagraph"/>
              <w:numPr>
                <w:ilvl w:val="0"/>
                <w:numId w:val="24"/>
              </w:numPr>
              <w:tabs>
                <w:tab w:val="left" w:pos="255"/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მატარებელთა უსაფრთხო მოძრაობასა და სიგნალიზაციასთან დაკავშირებული წესები და ინსტრუქციები.</w:t>
            </w:r>
          </w:p>
        </w:tc>
        <w:tc>
          <w:tcPr>
            <w:tcW w:w="1182" w:type="pct"/>
          </w:tcPr>
          <w:p w:rsidR="00E0442F" w:rsidRPr="007E5892" w:rsidRDefault="00E0442F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 დისკუსია</w:t>
            </w:r>
          </w:p>
          <w:p w:rsidR="00E0442F" w:rsidRPr="007E5892" w:rsidRDefault="00E0442F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0442F" w:rsidRPr="007E5892" w:rsidRDefault="00E0442F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</w:tcPr>
          <w:p w:rsidR="00E0442F" w:rsidRPr="007E5892" w:rsidRDefault="00E0442F" w:rsidP="00471A6A">
            <w:pPr>
              <w:pStyle w:val="ListParagraph"/>
              <w:ind w:left="-37" w:right="-5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წერითი მეთოდი (ღია ან დახურული ტიპის ტესტი) და/ან ზეპირი გამოკითხვა, დისკუსიაში მონაწილეობა, </w:t>
            </w:r>
          </w:p>
        </w:tc>
        <w:tc>
          <w:tcPr>
            <w:tcW w:w="1119" w:type="pct"/>
          </w:tcPr>
          <w:p w:rsidR="00E0442F" w:rsidRPr="007E5892" w:rsidRDefault="00E0442F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E0442F" w:rsidRPr="007E5892" w:rsidRDefault="00E0442F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E0442F" w:rsidRPr="007E5892" w:rsidRDefault="00E0442F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471A6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E0442F" w:rsidRPr="007E5892" w:rsidRDefault="00E0442F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9373A3" w:rsidRPr="007E5892" w:rsidTr="00471A6A">
        <w:tc>
          <w:tcPr>
            <w:tcW w:w="817" w:type="pct"/>
          </w:tcPr>
          <w:p w:rsidR="009373A3" w:rsidRPr="00471A6A" w:rsidRDefault="009373A3" w:rsidP="00C04A43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9373A3" w:rsidRPr="00471A6A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ადგილის მოსამზადებლად ნებართვის აღება;</w:t>
            </w:r>
          </w:p>
          <w:p w:rsidR="009373A3" w:rsidRPr="00471A6A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პერიმეტრის შესაბამისი მეთოდით  დათვალიერება ინსტრუქციებით გათვალისწინებული მოთხოვნების დაცვით;</w:t>
            </w:r>
          </w:p>
          <w:p w:rsidR="009373A3" w:rsidRPr="00471A6A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-სამუშაო პერიმეტრის ფეხით შემოვლა - დათვალიერება ინსტრუქციებით გათვალისწინებული მოთხოვნების დაცვით;</w:t>
            </w:r>
          </w:p>
          <w:p w:rsidR="009373A3" w:rsidRPr="00471A6A" w:rsidRDefault="009373A3" w:rsidP="00471A6A">
            <w:pPr>
              <w:pStyle w:val="ListParagraph"/>
              <w:numPr>
                <w:ilvl w:val="1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პერიმეტრის ავტომატრისით, ავტოდრეზინით,  მატარებლით შემოვლა -დათვალიერება ინსტრუქციებით გათვალისწინებული მოთხოვნების დაცვით;</w:t>
            </w:r>
          </w:p>
          <w:p w:rsidR="009373A3" w:rsidRPr="00471A6A" w:rsidRDefault="009373A3" w:rsidP="00471A6A">
            <w:pPr>
              <w:pStyle w:val="ListParagraph"/>
              <w:numPr>
                <w:ilvl w:val="1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 პერიმეტრის </w:t>
            </w: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ინსტრუქციის შესაბამისად  ვაგონ - ლაბორატორიით შემოვლა - დათვალიერება,  საკონტაქტო ქსელისა და პანტოგრაფის ურთიერთქმედების შემოწმებით;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რთულ მეტეოროლოგიურ პირობებში სამუშაო პერიმეტრის შემოვლა-დათვალიერება ინსტრუქციებით გათვალისწინებული მოთხოვნების დაცვით; 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ღონისძიებების ჩატარება, რომლებიც უზრუნველყოფს სამუშაოს უსაფრთხოებას ძაბვის მოხსნით  და ჩამიწებით;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ღონისძიებების ჩატარება, რომლებიც უზრუნველყოფს სამუშაოს უსაფრთხოებას ძაბვის ქვეშ და უზრუნველყოფს ძაბვის ქვეშ არსებული ნაწილების მახლობლად სამუშაოების უსაფრთხოებას;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რკინიგზის ელექტრომომარაგების მოწყობილობების განთავსების ადგილის დადგენა არსებული სქემების მიხედვით ან/და გაზომვების საშუალებით;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რკინიგზის ელექტრომომარაგების მოწყობილობების დაზიანების თავიდან ასაცილებლად მონიტორინგის განხორციელება დადგენილი ნორმების მიხედვით;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სპეციფიკის გათვალისწინებით შესაბამისი კომპეტენციის პერსონალის  ჩართვა;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საჭირო სამუშაო მასალების, ინსტრუმენტების და დამცავი საშუალებების შერჩევა და გამოყენება სამუშაოს სპეციფიკის მიხედვით;</w:t>
            </w:r>
          </w:p>
          <w:p w:rsidR="009373A3" w:rsidRPr="007E5892" w:rsidRDefault="009373A3" w:rsidP="00471A6A">
            <w:pPr>
              <w:pStyle w:val="ListParagraph"/>
              <w:numPr>
                <w:ilvl w:val="0"/>
                <w:numId w:val="25"/>
              </w:numPr>
              <w:tabs>
                <w:tab w:val="left" w:pos="33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საჭირო მასალისა და ინვენტარის შესახებ მოთხოვნის შედგენა  არაგეგმიური სამუშაოების ჩატარებისთვის.</w:t>
            </w:r>
          </w:p>
        </w:tc>
        <w:tc>
          <w:tcPr>
            <w:tcW w:w="1182" w:type="pct"/>
          </w:tcPr>
          <w:p w:rsidR="009373A3" w:rsidRPr="007E5892" w:rsidRDefault="009373A3" w:rsidP="000E02B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9373A3" w:rsidRPr="007E5892" w:rsidRDefault="009373A3" w:rsidP="000E02B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9373A3" w:rsidRPr="007E5892" w:rsidRDefault="009373A3" w:rsidP="000E02B5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7E5892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9373A3" w:rsidRPr="007E5892" w:rsidRDefault="009373A3" w:rsidP="000E02B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9373A3" w:rsidRPr="007E5892" w:rsidRDefault="009373A3" w:rsidP="00471A6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471A6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471A6A" w:rsidRPr="007E5892" w:rsidTr="008A2E3B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საჭრო სამუშაო აღჭურვილობის სახეების განსაზღვრა   რკინიგზის ელექტრომომარაგების მოწყობილობების ტექნიკური მომსახურებისთვის;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მასალების, ინსტრუმენტების და დამცავი საშუალებების შერჩევა  სამუშაოს სპეციფიკის მიხედვით;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მასალების, ინსტრუმენტების და დამცავი საშუალებების  რაოდენობის დადგენა  სამუშაოს მოცულობის მიხედვით;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 ინსტრუმენტების და დამცავი საშუალებების გამოყენება უსაფრთხოების წესების დაცვით;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საჭირო მასალისა და ინვენტარის შესახემ მოთხოვნის შედგენა;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6"/>
              </w:numPr>
              <w:tabs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სამუშაოზე დაშვებისათვის მიმდინარე ინსტრუქტაჟის ჩატარება.</w:t>
            </w: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7E5892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471A6A" w:rsidRPr="007E5892" w:rsidRDefault="00471A6A" w:rsidP="00471A6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471A6A" w:rsidRPr="007E5892" w:rsidTr="00352339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 დაგეგმარება, შესასრულებელი შამუშოების თანამიმდევრობა, გრაფიკის შედგენა;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 ქსელის ტექნიკური მომსახურების ოპერციების თანამომდევრობა;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ბრიგადის მუშაობის პრინციპები, სამუშაოთა თანამიმდევრობა;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ბრიგადაში შემავალი პოზიციების სამუშაო აღწერილობები;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ბრიგადის პასუხისმგებლობები;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ბრიგადაში სამუშაოების გადანაწილების წესები და პრინციპები;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შესრულებული სამუშაოების შესახებ ანგარიშების შედგენისა და წარდგენის წესები; 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როლური თამაშები ბრიგადის წევრებს შორის;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ექსრემალურ სიტუაციაში მოქმედება;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პირველადი დახმარების აღმოჩენა;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შრომისა და ტექნიკური უსაფრთხოების წესები, დამცავი საშუალებები და მოწყობილებები.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სპეცტანსაცმელი და სპეც აღჭურვილობა, მისი მოხმარების წესი და ინსტრუქცია;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 ადგილის მოწყობის წესები.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გარემოზე უსაფრთხო ზემოქმედების წესები და მოქმედებები, გარემოსდაცვითი ინსტრუქციები.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7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მატარებელთა უსაფრთხო მოძრაობასა და სიგნალიზაციასთან დაკავშირებული წესები და ინსტრუქციები.</w:t>
            </w: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სემინარი,  დისკუსია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A6A" w:rsidRPr="007E5892" w:rsidRDefault="00471A6A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pStyle w:val="ListParagraph"/>
              <w:ind w:left="-37" w:right="-5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წერითი მეთოდი (ღია ან დახურული ტიპის ტესტი) და/ან ზეპირი გამოკითხვა, დისკუსიაში მონაწილეობა, </w:t>
            </w:r>
          </w:p>
        </w:tc>
        <w:tc>
          <w:tcPr>
            <w:tcW w:w="1119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471A6A" w:rsidRPr="007E5892" w:rsidRDefault="00471A6A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471A6A" w:rsidRPr="007E5892" w:rsidTr="00BF5BED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 საკონტაქტო ქსელის ტექნიკური მომსახურების სამუშაოს დაგეგმვა;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 ქსელის დაზიანებათა აღდგენა;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მომსახურების სამუშაოთა თანმიმდევრობის განსაზღვრა ტექნოლოგიური პროცესის შესაბამისად;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 ქსელის ტექნიკური მომსახურების სამუშაოთა თანმიმდევრობის განსაზღვრა  ტექნოლოგიური პროცესის შესაბამისად;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საკონტაქტო ქსელის ტექნიკური მომსახურება </w:t>
            </w: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მომსახურების ნორმების დაცვით;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8"/>
              </w:numPr>
              <w:tabs>
                <w:tab w:val="left" w:pos="185"/>
                <w:tab w:val="left" w:pos="326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საკონტაქტო ქსელის ტექნიკური მომსახურ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ება უსაფრთხოების წესების დაცვით.</w:t>
            </w: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7E5892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471A6A" w:rsidRPr="007E5892" w:rsidRDefault="00471A6A" w:rsidP="00471A6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471A6A" w:rsidRPr="007E5892" w:rsidTr="00571561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წევის ქვესადგურის ტექნიკური მომსახურების ჩასატარებელი სამუშაოები ტექნოლოგიური პროცესის შესაბამისად;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წევის ქვესადგურის ტექნიკური მომსახურების წესი;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ელექტრომომარაგების რაიონის ტექნიკური მომსახურების  სამუშაოები ტექნოლოგიური პროცესის შესაბამისად;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ბრიგადის მუშაობის პრინციპები, ბრიგადაში მომუშვე პირთა ფუნქცია-მოვალეობები;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ადგილის მოწყობის წესები;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29"/>
              </w:numPr>
              <w:tabs>
                <w:tab w:val="left" w:pos="46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შრომის დაცვისა და ტექნიკური უსაფრთხოების წესები.</w:t>
            </w:r>
          </w:p>
          <w:p w:rsidR="00471A6A" w:rsidRPr="007E5892" w:rsidRDefault="00471A6A" w:rsidP="00471A6A">
            <w:pPr>
              <w:pStyle w:val="ListParagraph"/>
              <w:ind w:left="8" w:firstLine="3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სემინარი,  დისკუსია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71A6A" w:rsidRPr="007E5892" w:rsidRDefault="00471A6A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pStyle w:val="ListParagraph"/>
              <w:ind w:left="-37" w:right="-5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წერითი მეთოდი (ღია ან დახურული ტიპის ტესტი) და/ან ზეპირი გამოკითხვა, დისკუსიაში მონაწილეობა, </w:t>
            </w:r>
          </w:p>
        </w:tc>
        <w:tc>
          <w:tcPr>
            <w:tcW w:w="1119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471A6A" w:rsidRPr="007E5892" w:rsidRDefault="00471A6A" w:rsidP="00471A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471A6A" w:rsidRPr="007E5892" w:rsidTr="00EA508C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წევის  ქვესადგურების ტექნიკური მომსახურების სამუშაოს დაგეგმვა;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წევის ქვესადგურის შემოწმება ახალი ჩართვისას;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პროფილაქტიკური კონტროლი;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პროფილაქტიკური აღდგენა;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რიგგარეშე შემოწმება;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წევის ქვესადგურის ავარიის შემდგომი შემოწმება.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 შედგენილი გრაფიკის მიხედვით ელექტრომომარაგების რაიონის  მომსახურების სამუშაოს დაგეგმვა;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მომსახურების სამუშაოთა თანმიმდევრობის განსაზღვრა ტექნოლოგიური პროცესის შესაბამისად;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წევის  ქვესადგურების ტექნიკურ მომსახურება მომსახურების ნორმების დაცვით;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წევის  ქვესადგურების ტექნიკურ მომსახურება უსაფრთხოების წესების  დაცვით;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ელექტრომომარაგების რაიონის   ტექნიკური მომსახურების სამუშაოთა თანმიმდევრობის განსაზღვრა ტექნოლოგიური პროცესის შესაბამისად;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ელექტრომომარაგების რაიონის  ტექნიკური მომსახურება მომსახურების ნორმების დაცვით;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მომსახურების გაწევისას სამუშაოს განაწილებისა და სამუშაო ბრიგადაში (გუნდში) მოქმედების წესები;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ბრიგადაში შემავალი პოზიციების სამუშაო აღწერილობები;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ბრიგადის პასუხისმგებლობები;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ბრიგადაში სამუშაოების გადანაწილების წესები და პრინციპები;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შესრულებული სამუშაოების შესახებ ანგარიშების შედგენისა და წარდგენის წესები; 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ექსრემალურ სიტუაციაში მოქმედება;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პირველადი დახმარების აღმოჩენა;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ელექტრომომარაგების რაიონის  ტექნიკურ მომსახურება უსაფრთხოების წესების  დაცვით.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ადგილის მოწყობა უსაფრთხოების ნორმების გათვალისწინებით;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დამცავი საშუალებებისა და მოწყობილობების გამოყენება რემონტის წარმოებისას;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სპეცტანსაცმელი და სპეც აღჭურვილობა, მისი მოხმარების წესი და ინსტრუქცია;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გარემოზე უსაფრთხო ზემოქმედების წესები და მოქმედებები, გარემოსდაცვითი ინსტრუქციები.</w:t>
            </w:r>
          </w:p>
          <w:p w:rsidR="00471A6A" w:rsidRPr="007E5892" w:rsidRDefault="00471A6A" w:rsidP="00471A6A">
            <w:pPr>
              <w:pStyle w:val="ListParagraph"/>
              <w:numPr>
                <w:ilvl w:val="0"/>
                <w:numId w:val="30"/>
              </w:numPr>
              <w:tabs>
                <w:tab w:val="left" w:pos="19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მატარებელთა უსაფრთხო მოძრაობასა და სიგნალიზაციასთან </w:t>
            </w:r>
            <w:r w:rsidRPr="007E589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დაკავშირებული წესები და ინსტრუქციები.</w:t>
            </w: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7E5892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471A6A" w:rsidRPr="007E5892" w:rsidRDefault="00471A6A" w:rsidP="00471A6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471A6A" w:rsidRPr="007E5892" w:rsidTr="008A2E3B">
        <w:tc>
          <w:tcPr>
            <w:tcW w:w="817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</w:tcPr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ავარიის მდებარეობის დადგენა არსებული სქემების მიხედვით;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ავარიის შედეგების ლიკვიდაციისთვის შესასრულებელი სამუშაოს მოცულობისა და სპეციფიკის მიხედვით ბრიგადის შექმნა;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ავარიების შედეგების ლიკვიდაციის სამუშაოების ჩატარება ინსტრუქციების მოთხოვნათა დაცვით.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არაგეგმიური სამუშაოების შესრულება  რკინიგზის ელექტრომომარაგების მოწყობილობათა გეგმიური სამუშაოების პარალელურად ინსტრუქციების შესაბამისად;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რთულ მეტეოროლოგიურ პირობებში უსაფრთხოების წესების მოთხოვნათა დაცვით შემოვლის ჩატარება;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შესაბამისად აღმოჩენილი დარღვევების შესახებ ინფორმაციის გადაცემა;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რევიზორების მიერ აღმოჩენილი დარღვევების სწორად აღმოფხვრა რიგგარეშე სამუშაოების ჩატარების წესის მიხედვით;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t>სხვა ორგანიზაციების მიერ სამუშაოთა შესრულებისას  კონტროლის განხორციელება;</w:t>
            </w:r>
          </w:p>
          <w:p w:rsidR="00471A6A" w:rsidRPr="00471A6A" w:rsidRDefault="00471A6A" w:rsidP="00471A6A">
            <w:pPr>
              <w:pStyle w:val="ListParagraph"/>
              <w:numPr>
                <w:ilvl w:val="0"/>
                <w:numId w:val="31"/>
              </w:numPr>
              <w:tabs>
                <w:tab w:val="left" w:pos="43"/>
                <w:tab w:val="left" w:pos="25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რკინიგზის ელექტრომომარაგების მოწყობილობების დაზიანების თავიდან ასაცილებლად მონიტორინგის განხორციელება დადგენილი ნორმების მიხედვით.</w:t>
            </w:r>
          </w:p>
        </w:tc>
        <w:tc>
          <w:tcPr>
            <w:tcW w:w="1182" w:type="pct"/>
          </w:tcPr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8" w:type="pct"/>
          </w:tcPr>
          <w:p w:rsidR="00471A6A" w:rsidRPr="007E5892" w:rsidRDefault="00471A6A" w:rsidP="00471A6A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7E5892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7E589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E5892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proofErr w:type="spellEnd"/>
          </w:p>
          <w:p w:rsidR="00471A6A" w:rsidRPr="007E5892" w:rsidRDefault="00471A6A" w:rsidP="00471A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</w:tcPr>
          <w:p w:rsidR="00471A6A" w:rsidRPr="007E5892" w:rsidRDefault="00471A6A" w:rsidP="00471A6A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</w:t>
            </w:r>
          </w:p>
        </w:tc>
      </w:tr>
      <w:tr w:rsidR="009373A3" w:rsidRPr="007E5892" w:rsidTr="008A2E3B">
        <w:trPr>
          <w:trHeight w:val="440"/>
        </w:trPr>
        <w:tc>
          <w:tcPr>
            <w:tcW w:w="817" w:type="pct"/>
          </w:tcPr>
          <w:p w:rsidR="009373A3" w:rsidRPr="007E5892" w:rsidRDefault="009373A3" w:rsidP="000E02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მოდულის განხორციელებასთან დაკავშირებით</w:t>
            </w:r>
          </w:p>
          <w:p w:rsidR="009373A3" w:rsidRPr="007E5892" w:rsidRDefault="009373A3" w:rsidP="000E02B5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83" w:type="pct"/>
            <w:gridSpan w:val="4"/>
            <w:vAlign w:val="center"/>
          </w:tcPr>
          <w:p w:rsidR="009373A3" w:rsidRPr="007E5892" w:rsidRDefault="009373A3" w:rsidP="008A7123">
            <w:pPr>
              <w:pStyle w:val="ListParagraph"/>
              <w:ind w:left="0" w:firstLine="43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471A6A" w:rsidRDefault="00471A6A" w:rsidP="00471A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71A6A" w:rsidRDefault="00471A6A" w:rsidP="00471A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7C3E">
        <w:rPr>
          <w:rFonts w:ascii="Sylfaen" w:hAnsi="Sylfaen" w:cs="Arial"/>
          <w:b/>
          <w:sz w:val="20"/>
          <w:szCs w:val="20"/>
          <w:lang w:val="ka-GE"/>
        </w:rPr>
        <w:t>3.2</w:t>
      </w:r>
      <w:r w:rsidRPr="00F67C3E">
        <w:rPr>
          <w:rFonts w:ascii="Sylfaen" w:hAnsi="Sylfaen" w:cs="Arial"/>
          <w:b/>
          <w:sz w:val="20"/>
          <w:szCs w:val="20"/>
          <w:lang w:val="en-US"/>
        </w:rPr>
        <w:t>.</w:t>
      </w:r>
      <w:r w:rsidRPr="00F67C3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:rsidR="00471A6A" w:rsidRPr="00F67C3E" w:rsidRDefault="00471A6A" w:rsidP="00471A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0"/>
        <w:gridCol w:w="3588"/>
        <w:gridCol w:w="3116"/>
        <w:gridCol w:w="2585"/>
        <w:gridCol w:w="2521"/>
      </w:tblGrid>
      <w:tr w:rsidR="009A0D1D" w:rsidRPr="007E5892" w:rsidTr="00471A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E589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7E5892" w:rsidTr="00471A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E5892" w:rsidRDefault="009A0D1D" w:rsidP="000E02B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71A6A" w:rsidRPr="007E5892" w:rsidTr="00471A6A">
        <w:trPr>
          <w:trHeight w:val="506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AD0944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AD0944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471A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E5892">
              <w:rPr>
                <w:rFonts w:ascii="Sylfaen" w:hAnsi="Sylfaen"/>
                <w:b/>
                <w:color w:val="000000"/>
                <w:sz w:val="20"/>
                <w:szCs w:val="20"/>
              </w:rPr>
              <w:t>300</w:t>
            </w:r>
          </w:p>
        </w:tc>
      </w:tr>
      <w:tr w:rsidR="00471A6A" w:rsidRPr="007E5892" w:rsidTr="00471A6A">
        <w:trPr>
          <w:trHeight w:val="416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5,5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1A6A" w:rsidRPr="007E5892" w:rsidTr="00471A6A">
        <w:trPr>
          <w:trHeight w:val="394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1A6A" w:rsidRPr="007E5892" w:rsidTr="00471A6A">
        <w:trPr>
          <w:trHeight w:val="541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AD094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1A6A" w:rsidRPr="007E5892" w:rsidTr="00471A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5,5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71A6A" w:rsidRPr="007E5892" w:rsidTr="00471A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71A6A" w:rsidRPr="007E5892" w:rsidTr="00471A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5,5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71A6A" w:rsidRPr="007E5892" w:rsidTr="00471A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7E5892" w:rsidRDefault="00471A6A" w:rsidP="00C04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71A6A" w:rsidRPr="007E5892" w:rsidTr="00471A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6A" w:rsidRPr="00471A6A" w:rsidRDefault="00471A6A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71A6A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AD0944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242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AD0944" w:rsidRDefault="00471A6A" w:rsidP="00AD094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AD0944" w:rsidRDefault="00471A6A" w:rsidP="00AD094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14</w:t>
            </w:r>
          </w:p>
        </w:tc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1A6A" w:rsidRPr="007E5892" w:rsidRDefault="00471A6A" w:rsidP="000E02B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7E5892" w:rsidRDefault="00637623" w:rsidP="000E02B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7E5892" w:rsidRDefault="00637623" w:rsidP="000E02B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E589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E5892">
        <w:rPr>
          <w:rFonts w:ascii="Sylfaen" w:hAnsi="Sylfaen" w:cs="Arial"/>
          <w:b/>
          <w:sz w:val="20"/>
          <w:szCs w:val="20"/>
          <w:lang w:val="ka-GE"/>
        </w:rPr>
        <w:t>3</w:t>
      </w:r>
      <w:r w:rsidRPr="007E589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7E589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4F2256" w:rsidRPr="007E5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საქართვლოს სარკინიგზო ტრანსპორტის ტექნიკური ექსპლუატაციის წესები;</w:t>
      </w:r>
      <w:r w:rsidRPr="00471A6A">
        <w:rPr>
          <w:rFonts w:ascii="Sylfaen" w:hAnsi="Sylfaen" w:cs="Sylfaen"/>
          <w:color w:val="000000" w:themeColor="text1"/>
          <w:sz w:val="20"/>
          <w:szCs w:val="20"/>
        </w:rPr>
        <w:t xml:space="preserve">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სარკინიგზო ტრანსპოტის გამომცემლობა, თბილისი, </w:t>
      </w:r>
      <w:r w:rsidRPr="00471A6A">
        <w:rPr>
          <w:rFonts w:ascii="Sylfaen" w:hAnsi="Sylfaen" w:cs="Sylfaen"/>
          <w:color w:val="000000" w:themeColor="text1"/>
          <w:sz w:val="20"/>
          <w:szCs w:val="20"/>
        </w:rPr>
        <w:t>1999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საქართვლოს სარკინიგზო ტრანსპორტზე მატარებლების მოძრაობისა და სამანევრო მუშაობის ინსტრუქცია; სარკინიგზო ტრანსპოტის გამომცემლობა, თბილისი, </w:t>
      </w:r>
      <w:r w:rsidRPr="00471A6A">
        <w:rPr>
          <w:rFonts w:ascii="Sylfaen" w:hAnsi="Sylfaen" w:cs="Sylfaen"/>
          <w:color w:val="000000" w:themeColor="text1"/>
          <w:sz w:val="20"/>
          <w:szCs w:val="20"/>
        </w:rPr>
        <w:t xml:space="preserve">2000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საქართვლოს სარკინიგზო ტრანსპორტზე სიგნალიზაციის ინსტრუქცია;</w:t>
      </w:r>
      <w:r w:rsidRPr="00471A6A">
        <w:rPr>
          <w:rFonts w:ascii="Sylfaen" w:hAnsi="Sylfaen" w:cs="Sylfaen"/>
          <w:color w:val="000000" w:themeColor="text1"/>
          <w:sz w:val="20"/>
          <w:szCs w:val="20"/>
        </w:rPr>
        <w:t xml:space="preserve">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სარკინიგზო ტრანსპოტის გამომცემლობა, თბილისი, </w:t>
      </w:r>
      <w:r w:rsidRPr="00471A6A">
        <w:rPr>
          <w:rFonts w:ascii="Sylfaen" w:hAnsi="Sylfaen" w:cs="Sylfaen"/>
          <w:color w:val="000000" w:themeColor="text1"/>
          <w:sz w:val="20"/>
          <w:szCs w:val="20"/>
        </w:rPr>
        <w:t>2001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ელექტრიფიცირებული რკინიგზის საკონტაქტო ქსელისა და ავტობლოკირების ელექტრომომარაგების მოწყობილობათა ექსლპუატაციისას უსაფრთხოების ტენიკის წესები; საქართველოს რკინიგზა, თბილისი, 2007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რკინიგზის საკონტაქტო ქსელის რაიონის მომსახურე პერსონალის შრომის დაცვის ინსტრუქცია; საქართველოს რკინიგზა, თბილისი, 2002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ელექტროფიცირებული რკინიგზის საკონტაქტო ქსელის ტექნიკური მომსახურებისა და რემონტის წესები; საქართველოს რკინიგზა, თბილისი, 2007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ელექტრომეურნეობის მოწყობილობებში აღმოჩენილი დარღვევების რემონტის ინსტრუქცია; 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/>
          <w:color w:val="000000" w:themeColor="text1"/>
          <w:sz w:val="20"/>
          <w:szCs w:val="20"/>
          <w:lang w:val="ka-GE"/>
        </w:rPr>
        <w:t>წევის ქვესადგურის ტექნიკური მომსახურების ინსტრუქცია;</w:t>
      </w:r>
      <w:r w:rsidRPr="00471A6A">
        <w:rPr>
          <w:rFonts w:ascii="Sylfaen" w:hAnsi="Sylfaen"/>
          <w:color w:val="000000" w:themeColor="text1"/>
          <w:sz w:val="20"/>
          <w:szCs w:val="20"/>
          <w:lang w:val="ru-RU"/>
        </w:rPr>
        <w:t xml:space="preserve"> 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/>
          <w:color w:val="000000" w:themeColor="text1"/>
          <w:sz w:val="20"/>
          <w:szCs w:val="20"/>
          <w:lang w:val="ka-GE"/>
        </w:rPr>
        <w:t xml:space="preserve">რკინიგზის წევის ქვესადგურის მომსახურე პერსონალის შრომის დაცვისა და უსაფრთხოების ტექნიკის ინსტრუქცია;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საქართველოს რკინიგზა, თბილისი, 2007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მარცხის</w:t>
      </w:r>
      <w:r w:rsidRPr="00471A6A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ავარიის ლიანდაგიდან აცდენის ლიკვიდაციის ინსტრუქცია; 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საქართველოს რკინიგზა, თბილისი, 2014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ინს</w:t>
      </w:r>
      <w:r w:rsidRPr="00471A6A">
        <w:rPr>
          <w:rFonts w:ascii="Sylfaen" w:hAnsi="Sylfaen"/>
          <w:color w:val="000000" w:themeColor="text1"/>
          <w:sz w:val="20"/>
          <w:szCs w:val="20"/>
          <w:lang w:val="ka-GE"/>
        </w:rPr>
        <w:t>ტრუქცია ელექტროფიცირებული რკინიგზის საკონტაქტო ქსელის დაზიანებათა აღდგენის წესის შესახებ, თბილისი, 2006 წ.</w:t>
      </w:r>
    </w:p>
    <w:p w:rsidR="00B85A3D" w:rsidRPr="00471A6A" w:rsidRDefault="00B85A3D" w:rsidP="00471A6A">
      <w:pPr>
        <w:pStyle w:val="ListParagraph"/>
        <w:numPr>
          <w:ilvl w:val="0"/>
          <w:numId w:val="32"/>
        </w:numPr>
        <w:spacing w:before="24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>ტექნოლოგიური</w:t>
      </w:r>
      <w:r w:rsidRPr="00471A6A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ფანჯრების შეთანხმების და გამოყოფის  ინტრუქცია, </w:t>
      </w:r>
      <w:r w:rsidRPr="00471A6A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საქართველოს რკინიგზა, </w:t>
      </w:r>
      <w:r w:rsidRPr="00471A6A">
        <w:rPr>
          <w:rFonts w:ascii="Sylfaen" w:hAnsi="Sylfaen" w:cs="Sylfaen"/>
          <w:sz w:val="20"/>
          <w:szCs w:val="20"/>
          <w:lang w:val="ka-GE"/>
        </w:rPr>
        <w:t>თბილისი, 2014 წ.</w:t>
      </w:r>
    </w:p>
    <w:p w:rsidR="00AE1A34" w:rsidRPr="007E5892" w:rsidRDefault="00AE1A34" w:rsidP="000E02B5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71A6A" w:rsidRPr="00F4097A" w:rsidRDefault="00471A6A" w:rsidP="00471A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71A6A" w:rsidRPr="00F4097A" w:rsidRDefault="00471A6A" w:rsidP="00471A6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71A6A" w:rsidRPr="00F4097A" w:rsidRDefault="00471A6A" w:rsidP="00471A6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71A6A" w:rsidRPr="007E5892" w:rsidRDefault="00471A6A" w:rsidP="000E02B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9549F" w:rsidRPr="007E5892" w:rsidRDefault="0069549F" w:rsidP="000E02B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5892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7E5892">
        <w:rPr>
          <w:rFonts w:ascii="Sylfaen" w:hAnsi="Sylfaen" w:cs="Arial"/>
          <w:b/>
          <w:sz w:val="20"/>
          <w:szCs w:val="20"/>
          <w:lang w:val="ka-GE"/>
        </w:rPr>
        <w:t>ს</w:t>
      </w:r>
      <w:r w:rsidRPr="007E5892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7E5892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32291" w:rsidRPr="006F1341" w:rsidRDefault="006F1341" w:rsidP="000E02B5">
            <w:pPr>
              <w:spacing w:after="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232291" w:rsidRPr="006F1341" w:rsidRDefault="006F1341" w:rsidP="000E02B5">
            <w:pPr>
              <w:spacing w:after="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sz w:val="20"/>
                <w:szCs w:val="20"/>
                <w:lang w:val="ka-GE"/>
              </w:rPr>
              <w:t>ხათუნა კალატოზიშვილი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გიორგი მთვარელიშვილი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გრიგოლ ფრანგიშვილი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sz w:val="20"/>
                <w:szCs w:val="20"/>
                <w:lang w:val="ka-GE"/>
              </w:rPr>
              <w:t>თორნიკე კიზირია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გივი კოხრეიძე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დავით დევიძე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  <w:tr w:rsidR="00232291" w:rsidRPr="007E5892" w:rsidTr="00C34F6B">
        <w:tc>
          <w:tcPr>
            <w:tcW w:w="274" w:type="pct"/>
          </w:tcPr>
          <w:p w:rsidR="00232291" w:rsidRPr="007E5892" w:rsidRDefault="00232291" w:rsidP="000E02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232291" w:rsidRPr="007E5892" w:rsidRDefault="00232291" w:rsidP="000E02B5">
            <w:pPr>
              <w:spacing w:after="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ვახტანგ ჯმუხაძე</w:t>
            </w:r>
          </w:p>
        </w:tc>
        <w:tc>
          <w:tcPr>
            <w:tcW w:w="3012" w:type="pct"/>
          </w:tcPr>
          <w:p w:rsidR="00232291" w:rsidRPr="007E5892" w:rsidRDefault="00232291" w:rsidP="000E02B5">
            <w:pPr>
              <w:pStyle w:val="ListParagraph"/>
              <w:spacing w:after="0" w:line="240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E589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,,საქართველოს რკინიგზა“</w:t>
            </w:r>
          </w:p>
        </w:tc>
      </w:tr>
    </w:tbl>
    <w:p w:rsidR="00471A6A" w:rsidRPr="009C0807" w:rsidRDefault="00471A6A" w:rsidP="00471A6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105372" w:rsidRPr="007E5892" w:rsidRDefault="00105372" w:rsidP="000E02B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105372" w:rsidRPr="007E589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737" w:rsidRDefault="00D75737" w:rsidP="00185B3C">
      <w:pPr>
        <w:spacing w:after="0" w:line="240" w:lineRule="auto"/>
      </w:pPr>
      <w:r>
        <w:separator/>
      </w:r>
    </w:p>
  </w:endnote>
  <w:endnote w:type="continuationSeparator" w:id="0">
    <w:p w:rsidR="00D75737" w:rsidRDefault="00D7573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3299" w:rsidRDefault="0059018E">
        <w:pPr>
          <w:pStyle w:val="Footer"/>
          <w:jc w:val="right"/>
        </w:pPr>
        <w:r>
          <w:fldChar w:fldCharType="begin"/>
        </w:r>
        <w:r w:rsidR="000A3299">
          <w:instrText xml:space="preserve"> PAGE   \* MERGEFORMAT </w:instrText>
        </w:r>
        <w:r>
          <w:fldChar w:fldCharType="separate"/>
        </w:r>
        <w:r w:rsidR="006F134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A3299" w:rsidRDefault="000A3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737" w:rsidRDefault="00D75737" w:rsidP="00185B3C">
      <w:pPr>
        <w:spacing w:after="0" w:line="240" w:lineRule="auto"/>
      </w:pPr>
      <w:r>
        <w:separator/>
      </w:r>
    </w:p>
  </w:footnote>
  <w:footnote w:type="continuationSeparator" w:id="0">
    <w:p w:rsidR="00D75737" w:rsidRDefault="00D7573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299" w:rsidRPr="00C56364" w:rsidRDefault="000A329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E19A1"/>
    <w:multiLevelType w:val="hybridMultilevel"/>
    <w:tmpl w:val="B8C8876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" w15:restartNumberingAfterBreak="0">
    <w:nsid w:val="04B37E6D"/>
    <w:multiLevelType w:val="hybridMultilevel"/>
    <w:tmpl w:val="BB58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764F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161CE"/>
    <w:multiLevelType w:val="hybridMultilevel"/>
    <w:tmpl w:val="96EA1EDA"/>
    <w:lvl w:ilvl="0" w:tplc="DA965F40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21E83"/>
    <w:multiLevelType w:val="hybridMultilevel"/>
    <w:tmpl w:val="82BC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5BB4"/>
    <w:multiLevelType w:val="multilevel"/>
    <w:tmpl w:val="2DC68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A173CCA"/>
    <w:multiLevelType w:val="hybridMultilevel"/>
    <w:tmpl w:val="ADCA9CC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 w15:restartNumberingAfterBreak="0">
    <w:nsid w:val="0AC84D5F"/>
    <w:multiLevelType w:val="hybridMultilevel"/>
    <w:tmpl w:val="394C8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E1C9E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251FC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D685C"/>
    <w:multiLevelType w:val="hybridMultilevel"/>
    <w:tmpl w:val="E3245AD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 w15:restartNumberingAfterBreak="0">
    <w:nsid w:val="1B123C92"/>
    <w:multiLevelType w:val="hybridMultilevel"/>
    <w:tmpl w:val="C562E5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5A760E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B64CB"/>
    <w:multiLevelType w:val="hybridMultilevel"/>
    <w:tmpl w:val="2E82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D3879"/>
    <w:multiLevelType w:val="hybridMultilevel"/>
    <w:tmpl w:val="AA4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716B6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A6547"/>
    <w:multiLevelType w:val="hybridMultilevel"/>
    <w:tmpl w:val="394C8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32C4"/>
    <w:multiLevelType w:val="hybridMultilevel"/>
    <w:tmpl w:val="6AA81A58"/>
    <w:lvl w:ilvl="0" w:tplc="F78A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D9602F"/>
    <w:multiLevelType w:val="hybridMultilevel"/>
    <w:tmpl w:val="7854A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909088">
      <w:start w:val="2"/>
      <w:numFmt w:val="bullet"/>
      <w:lvlText w:val="-"/>
      <w:lvlJc w:val="left"/>
      <w:pPr>
        <w:ind w:left="1815" w:hanging="735"/>
      </w:pPr>
      <w:rPr>
        <w:rFonts w:ascii="Sylfaen" w:eastAsia="Times New Roma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A3459"/>
    <w:multiLevelType w:val="hybridMultilevel"/>
    <w:tmpl w:val="0E3C88A2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B69D6"/>
    <w:multiLevelType w:val="hybridMultilevel"/>
    <w:tmpl w:val="E57A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13450"/>
    <w:multiLevelType w:val="hybridMultilevel"/>
    <w:tmpl w:val="2386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A3F47"/>
    <w:multiLevelType w:val="hybridMultilevel"/>
    <w:tmpl w:val="868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61025"/>
    <w:multiLevelType w:val="hybridMultilevel"/>
    <w:tmpl w:val="AA4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E249B"/>
    <w:multiLevelType w:val="hybridMultilevel"/>
    <w:tmpl w:val="149E4D54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A3287"/>
    <w:multiLevelType w:val="hybridMultilevel"/>
    <w:tmpl w:val="FC862580"/>
    <w:lvl w:ilvl="0" w:tplc="CCB4A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C5DC3"/>
    <w:multiLevelType w:val="hybridMultilevel"/>
    <w:tmpl w:val="AA646112"/>
    <w:lvl w:ilvl="0" w:tplc="5F329DBC">
      <w:numFmt w:val="bullet"/>
      <w:lvlText w:val="-"/>
      <w:lvlJc w:val="left"/>
      <w:pPr>
        <w:ind w:left="71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7" w15:restartNumberingAfterBreak="0">
    <w:nsid w:val="64170CCA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15831"/>
    <w:multiLevelType w:val="hybridMultilevel"/>
    <w:tmpl w:val="6AA81A58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B73BF"/>
    <w:multiLevelType w:val="hybridMultilevel"/>
    <w:tmpl w:val="0E3C88A2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44A45"/>
    <w:multiLevelType w:val="hybridMultilevel"/>
    <w:tmpl w:val="FC862580"/>
    <w:lvl w:ilvl="0" w:tplc="CCB4A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E7D34"/>
    <w:multiLevelType w:val="hybridMultilevel"/>
    <w:tmpl w:val="A918996A"/>
    <w:lvl w:ilvl="0" w:tplc="F78A28D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21"/>
  </w:num>
  <w:num w:numId="5">
    <w:abstractNumId w:val="23"/>
  </w:num>
  <w:num w:numId="6">
    <w:abstractNumId w:val="17"/>
  </w:num>
  <w:num w:numId="7">
    <w:abstractNumId w:val="16"/>
  </w:num>
  <w:num w:numId="8">
    <w:abstractNumId w:val="19"/>
  </w:num>
  <w:num w:numId="9">
    <w:abstractNumId w:val="12"/>
  </w:num>
  <w:num w:numId="10">
    <w:abstractNumId w:val="8"/>
  </w:num>
  <w:num w:numId="11">
    <w:abstractNumId w:val="31"/>
  </w:num>
  <w:num w:numId="12">
    <w:abstractNumId w:val="2"/>
  </w:num>
  <w:num w:numId="13">
    <w:abstractNumId w:val="30"/>
  </w:num>
  <w:num w:numId="14">
    <w:abstractNumId w:val="14"/>
  </w:num>
  <w:num w:numId="15">
    <w:abstractNumId w:val="28"/>
  </w:num>
  <w:num w:numId="16">
    <w:abstractNumId w:val="3"/>
  </w:num>
  <w:num w:numId="17">
    <w:abstractNumId w:val="7"/>
  </w:num>
  <w:num w:numId="18">
    <w:abstractNumId w:val="29"/>
  </w:num>
  <w:num w:numId="19">
    <w:abstractNumId w:val="9"/>
  </w:num>
  <w:num w:numId="20">
    <w:abstractNumId w:val="27"/>
  </w:num>
  <w:num w:numId="21">
    <w:abstractNumId w:val="15"/>
  </w:num>
  <w:num w:numId="22">
    <w:abstractNumId w:val="24"/>
  </w:num>
  <w:num w:numId="23">
    <w:abstractNumId w:val="25"/>
  </w:num>
  <w:num w:numId="24">
    <w:abstractNumId w:val="22"/>
  </w:num>
  <w:num w:numId="25">
    <w:abstractNumId w:val="18"/>
  </w:num>
  <w:num w:numId="26">
    <w:abstractNumId w:val="0"/>
  </w:num>
  <w:num w:numId="27">
    <w:abstractNumId w:val="13"/>
  </w:num>
  <w:num w:numId="28">
    <w:abstractNumId w:val="10"/>
  </w:num>
  <w:num w:numId="29">
    <w:abstractNumId w:val="1"/>
  </w:num>
  <w:num w:numId="30">
    <w:abstractNumId w:val="20"/>
  </w:num>
  <w:num w:numId="31">
    <w:abstractNumId w:val="6"/>
  </w:num>
  <w:num w:numId="32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D78"/>
    <w:rsid w:val="00006AD1"/>
    <w:rsid w:val="00013F20"/>
    <w:rsid w:val="00014754"/>
    <w:rsid w:val="00016C93"/>
    <w:rsid w:val="00017A37"/>
    <w:rsid w:val="000242F9"/>
    <w:rsid w:val="00024577"/>
    <w:rsid w:val="000270A3"/>
    <w:rsid w:val="000322DE"/>
    <w:rsid w:val="00032826"/>
    <w:rsid w:val="00032FEB"/>
    <w:rsid w:val="000349BD"/>
    <w:rsid w:val="00035191"/>
    <w:rsid w:val="0003707E"/>
    <w:rsid w:val="00041ADD"/>
    <w:rsid w:val="000423B6"/>
    <w:rsid w:val="00042CA5"/>
    <w:rsid w:val="00042E5F"/>
    <w:rsid w:val="000521B2"/>
    <w:rsid w:val="000527BF"/>
    <w:rsid w:val="00053C29"/>
    <w:rsid w:val="000547FF"/>
    <w:rsid w:val="00057861"/>
    <w:rsid w:val="00064A5A"/>
    <w:rsid w:val="00071CD1"/>
    <w:rsid w:val="00072C42"/>
    <w:rsid w:val="00073549"/>
    <w:rsid w:val="00073F08"/>
    <w:rsid w:val="00074CCF"/>
    <w:rsid w:val="000767CA"/>
    <w:rsid w:val="00077FC5"/>
    <w:rsid w:val="00090A6A"/>
    <w:rsid w:val="000921E9"/>
    <w:rsid w:val="0009772D"/>
    <w:rsid w:val="000A11F2"/>
    <w:rsid w:val="000A1337"/>
    <w:rsid w:val="000A3299"/>
    <w:rsid w:val="000A6D76"/>
    <w:rsid w:val="000B262B"/>
    <w:rsid w:val="000B78F7"/>
    <w:rsid w:val="000B7953"/>
    <w:rsid w:val="000C46D5"/>
    <w:rsid w:val="000C73EF"/>
    <w:rsid w:val="000D2E3A"/>
    <w:rsid w:val="000D3466"/>
    <w:rsid w:val="000D4770"/>
    <w:rsid w:val="000D6499"/>
    <w:rsid w:val="000E02B5"/>
    <w:rsid w:val="000E277C"/>
    <w:rsid w:val="000E3D11"/>
    <w:rsid w:val="000E4D2C"/>
    <w:rsid w:val="000E7983"/>
    <w:rsid w:val="000F009F"/>
    <w:rsid w:val="000F0BCF"/>
    <w:rsid w:val="000F113D"/>
    <w:rsid w:val="000F2EA5"/>
    <w:rsid w:val="000F3FB0"/>
    <w:rsid w:val="000F4D64"/>
    <w:rsid w:val="00101051"/>
    <w:rsid w:val="001015D3"/>
    <w:rsid w:val="001033F3"/>
    <w:rsid w:val="001041FC"/>
    <w:rsid w:val="00105372"/>
    <w:rsid w:val="0010606C"/>
    <w:rsid w:val="0011043D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7820"/>
    <w:rsid w:val="00143D46"/>
    <w:rsid w:val="00147843"/>
    <w:rsid w:val="00151215"/>
    <w:rsid w:val="00163D53"/>
    <w:rsid w:val="00165645"/>
    <w:rsid w:val="00174F99"/>
    <w:rsid w:val="001752DD"/>
    <w:rsid w:val="00185B3C"/>
    <w:rsid w:val="001878EA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56F"/>
    <w:rsid w:val="001D3F24"/>
    <w:rsid w:val="001D4761"/>
    <w:rsid w:val="001D6034"/>
    <w:rsid w:val="001E7897"/>
    <w:rsid w:val="001F5530"/>
    <w:rsid w:val="00212C1E"/>
    <w:rsid w:val="00216343"/>
    <w:rsid w:val="00221256"/>
    <w:rsid w:val="00223153"/>
    <w:rsid w:val="00224F7E"/>
    <w:rsid w:val="00232291"/>
    <w:rsid w:val="00235C64"/>
    <w:rsid w:val="00241FE5"/>
    <w:rsid w:val="00243845"/>
    <w:rsid w:val="00247361"/>
    <w:rsid w:val="002510D4"/>
    <w:rsid w:val="0025474A"/>
    <w:rsid w:val="002551F8"/>
    <w:rsid w:val="00255BEC"/>
    <w:rsid w:val="00257309"/>
    <w:rsid w:val="00262C7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714D"/>
    <w:rsid w:val="002A0BFC"/>
    <w:rsid w:val="002A3920"/>
    <w:rsid w:val="002A4269"/>
    <w:rsid w:val="002A5D19"/>
    <w:rsid w:val="002B0494"/>
    <w:rsid w:val="002B2B07"/>
    <w:rsid w:val="002B40F5"/>
    <w:rsid w:val="002B4CDA"/>
    <w:rsid w:val="002C2AA2"/>
    <w:rsid w:val="002C3E91"/>
    <w:rsid w:val="002C5D57"/>
    <w:rsid w:val="002C61ED"/>
    <w:rsid w:val="002C7EC2"/>
    <w:rsid w:val="002D19B5"/>
    <w:rsid w:val="002D5907"/>
    <w:rsid w:val="002D5A93"/>
    <w:rsid w:val="002E088E"/>
    <w:rsid w:val="002E1123"/>
    <w:rsid w:val="002E4ABF"/>
    <w:rsid w:val="002E5E11"/>
    <w:rsid w:val="002E5F84"/>
    <w:rsid w:val="002E6D45"/>
    <w:rsid w:val="002E6F95"/>
    <w:rsid w:val="002E7C79"/>
    <w:rsid w:val="002F4F8A"/>
    <w:rsid w:val="002F557D"/>
    <w:rsid w:val="002F6919"/>
    <w:rsid w:val="0030141F"/>
    <w:rsid w:val="00301957"/>
    <w:rsid w:val="00302100"/>
    <w:rsid w:val="00303575"/>
    <w:rsid w:val="00303EB0"/>
    <w:rsid w:val="003057F4"/>
    <w:rsid w:val="00312FD9"/>
    <w:rsid w:val="0031323E"/>
    <w:rsid w:val="00315959"/>
    <w:rsid w:val="00322446"/>
    <w:rsid w:val="003257E1"/>
    <w:rsid w:val="00331EF1"/>
    <w:rsid w:val="003321D7"/>
    <w:rsid w:val="00332218"/>
    <w:rsid w:val="00334554"/>
    <w:rsid w:val="00336580"/>
    <w:rsid w:val="00340998"/>
    <w:rsid w:val="003421B2"/>
    <w:rsid w:val="00342922"/>
    <w:rsid w:val="003438B3"/>
    <w:rsid w:val="00343E19"/>
    <w:rsid w:val="0034444C"/>
    <w:rsid w:val="00344C0B"/>
    <w:rsid w:val="00347DC2"/>
    <w:rsid w:val="003578E9"/>
    <w:rsid w:val="003603C6"/>
    <w:rsid w:val="0037308B"/>
    <w:rsid w:val="00381879"/>
    <w:rsid w:val="00384B2B"/>
    <w:rsid w:val="003872D9"/>
    <w:rsid w:val="00395D48"/>
    <w:rsid w:val="00396603"/>
    <w:rsid w:val="003A3878"/>
    <w:rsid w:val="003A40C3"/>
    <w:rsid w:val="003A5138"/>
    <w:rsid w:val="003A52CD"/>
    <w:rsid w:val="003B23A0"/>
    <w:rsid w:val="003B5454"/>
    <w:rsid w:val="003C7B18"/>
    <w:rsid w:val="003D3882"/>
    <w:rsid w:val="003D6C2A"/>
    <w:rsid w:val="003D7C05"/>
    <w:rsid w:val="003E38B4"/>
    <w:rsid w:val="003E6509"/>
    <w:rsid w:val="003E7398"/>
    <w:rsid w:val="003F03C7"/>
    <w:rsid w:val="003F04D7"/>
    <w:rsid w:val="003F06D1"/>
    <w:rsid w:val="003F5804"/>
    <w:rsid w:val="00401CDC"/>
    <w:rsid w:val="00402F33"/>
    <w:rsid w:val="00404245"/>
    <w:rsid w:val="004052D7"/>
    <w:rsid w:val="00406FE7"/>
    <w:rsid w:val="00407922"/>
    <w:rsid w:val="00422F8D"/>
    <w:rsid w:val="00423A40"/>
    <w:rsid w:val="00424565"/>
    <w:rsid w:val="004306C8"/>
    <w:rsid w:val="004318E0"/>
    <w:rsid w:val="004325BE"/>
    <w:rsid w:val="004326F1"/>
    <w:rsid w:val="00432B29"/>
    <w:rsid w:val="004344EA"/>
    <w:rsid w:val="0044166A"/>
    <w:rsid w:val="0044274A"/>
    <w:rsid w:val="004439AA"/>
    <w:rsid w:val="00451143"/>
    <w:rsid w:val="00451D59"/>
    <w:rsid w:val="00453C29"/>
    <w:rsid w:val="00455CAD"/>
    <w:rsid w:val="00455F5D"/>
    <w:rsid w:val="00457A86"/>
    <w:rsid w:val="00460555"/>
    <w:rsid w:val="004626CB"/>
    <w:rsid w:val="00462F94"/>
    <w:rsid w:val="004708A8"/>
    <w:rsid w:val="00471A6A"/>
    <w:rsid w:val="004726B3"/>
    <w:rsid w:val="00475DB8"/>
    <w:rsid w:val="0048390D"/>
    <w:rsid w:val="00490842"/>
    <w:rsid w:val="0049258A"/>
    <w:rsid w:val="00492F66"/>
    <w:rsid w:val="004969B8"/>
    <w:rsid w:val="004A2DAA"/>
    <w:rsid w:val="004A4FE6"/>
    <w:rsid w:val="004B0BD5"/>
    <w:rsid w:val="004B5554"/>
    <w:rsid w:val="004B75BD"/>
    <w:rsid w:val="004C076F"/>
    <w:rsid w:val="004C1676"/>
    <w:rsid w:val="004C3EB4"/>
    <w:rsid w:val="004D013C"/>
    <w:rsid w:val="004D091F"/>
    <w:rsid w:val="004D0C13"/>
    <w:rsid w:val="004D4922"/>
    <w:rsid w:val="004D5BE4"/>
    <w:rsid w:val="004D7749"/>
    <w:rsid w:val="004E2B5D"/>
    <w:rsid w:val="004E339C"/>
    <w:rsid w:val="004E7130"/>
    <w:rsid w:val="004E7F94"/>
    <w:rsid w:val="004F19BF"/>
    <w:rsid w:val="004F2256"/>
    <w:rsid w:val="004F5583"/>
    <w:rsid w:val="004F5A0B"/>
    <w:rsid w:val="004F5D16"/>
    <w:rsid w:val="005014F9"/>
    <w:rsid w:val="00504723"/>
    <w:rsid w:val="00507457"/>
    <w:rsid w:val="005109C6"/>
    <w:rsid w:val="0051300B"/>
    <w:rsid w:val="00514C47"/>
    <w:rsid w:val="00515629"/>
    <w:rsid w:val="00517C29"/>
    <w:rsid w:val="0052139E"/>
    <w:rsid w:val="00524A5C"/>
    <w:rsid w:val="00526C56"/>
    <w:rsid w:val="00534621"/>
    <w:rsid w:val="00535BDD"/>
    <w:rsid w:val="00537CA6"/>
    <w:rsid w:val="00540A1F"/>
    <w:rsid w:val="00542207"/>
    <w:rsid w:val="00545F4F"/>
    <w:rsid w:val="00550BAC"/>
    <w:rsid w:val="00553D36"/>
    <w:rsid w:val="00555A26"/>
    <w:rsid w:val="005615CB"/>
    <w:rsid w:val="0056760F"/>
    <w:rsid w:val="00572150"/>
    <w:rsid w:val="00572D76"/>
    <w:rsid w:val="00572EFB"/>
    <w:rsid w:val="00574773"/>
    <w:rsid w:val="00574E57"/>
    <w:rsid w:val="00582EF4"/>
    <w:rsid w:val="005832E3"/>
    <w:rsid w:val="0058763C"/>
    <w:rsid w:val="00587F8A"/>
    <w:rsid w:val="0059018E"/>
    <w:rsid w:val="005901A0"/>
    <w:rsid w:val="005942C7"/>
    <w:rsid w:val="00597256"/>
    <w:rsid w:val="00597867"/>
    <w:rsid w:val="00597A99"/>
    <w:rsid w:val="005A0687"/>
    <w:rsid w:val="005A19B4"/>
    <w:rsid w:val="005A4467"/>
    <w:rsid w:val="005A7756"/>
    <w:rsid w:val="005B6101"/>
    <w:rsid w:val="005D0182"/>
    <w:rsid w:val="005D4196"/>
    <w:rsid w:val="005D6C94"/>
    <w:rsid w:val="005E3406"/>
    <w:rsid w:val="005E4152"/>
    <w:rsid w:val="005E6E7E"/>
    <w:rsid w:val="005F191A"/>
    <w:rsid w:val="005F4097"/>
    <w:rsid w:val="005F5BBF"/>
    <w:rsid w:val="005F7386"/>
    <w:rsid w:val="00604001"/>
    <w:rsid w:val="00604159"/>
    <w:rsid w:val="00605055"/>
    <w:rsid w:val="00607D47"/>
    <w:rsid w:val="006111B0"/>
    <w:rsid w:val="006111D1"/>
    <w:rsid w:val="00612238"/>
    <w:rsid w:val="006140B5"/>
    <w:rsid w:val="006153FA"/>
    <w:rsid w:val="006212CB"/>
    <w:rsid w:val="006248C0"/>
    <w:rsid w:val="00626381"/>
    <w:rsid w:val="00633363"/>
    <w:rsid w:val="00633C11"/>
    <w:rsid w:val="00634770"/>
    <w:rsid w:val="00637623"/>
    <w:rsid w:val="0064071E"/>
    <w:rsid w:val="0064207E"/>
    <w:rsid w:val="00647521"/>
    <w:rsid w:val="00650860"/>
    <w:rsid w:val="00651D92"/>
    <w:rsid w:val="00651F3C"/>
    <w:rsid w:val="00652393"/>
    <w:rsid w:val="00653BBF"/>
    <w:rsid w:val="00653CFE"/>
    <w:rsid w:val="00654201"/>
    <w:rsid w:val="00654AF8"/>
    <w:rsid w:val="00660066"/>
    <w:rsid w:val="00662854"/>
    <w:rsid w:val="006635A7"/>
    <w:rsid w:val="006654D0"/>
    <w:rsid w:val="00665B67"/>
    <w:rsid w:val="00666992"/>
    <w:rsid w:val="006671F2"/>
    <w:rsid w:val="00670B59"/>
    <w:rsid w:val="00681323"/>
    <w:rsid w:val="00682072"/>
    <w:rsid w:val="00683063"/>
    <w:rsid w:val="0068408D"/>
    <w:rsid w:val="006849D5"/>
    <w:rsid w:val="00691EB6"/>
    <w:rsid w:val="00691EC3"/>
    <w:rsid w:val="0069518A"/>
    <w:rsid w:val="0069549F"/>
    <w:rsid w:val="006A2656"/>
    <w:rsid w:val="006A4E23"/>
    <w:rsid w:val="006A569D"/>
    <w:rsid w:val="006A5A5A"/>
    <w:rsid w:val="006A7A27"/>
    <w:rsid w:val="006B4763"/>
    <w:rsid w:val="006B5F00"/>
    <w:rsid w:val="006C06C2"/>
    <w:rsid w:val="006C2AC6"/>
    <w:rsid w:val="006C6599"/>
    <w:rsid w:val="006C7D74"/>
    <w:rsid w:val="006D0534"/>
    <w:rsid w:val="006D1495"/>
    <w:rsid w:val="006D228D"/>
    <w:rsid w:val="006D5802"/>
    <w:rsid w:val="006D7BD0"/>
    <w:rsid w:val="006E0719"/>
    <w:rsid w:val="006E1D56"/>
    <w:rsid w:val="006E1D6B"/>
    <w:rsid w:val="006F0C8C"/>
    <w:rsid w:val="006F1341"/>
    <w:rsid w:val="006F6FB4"/>
    <w:rsid w:val="007003EE"/>
    <w:rsid w:val="007072A8"/>
    <w:rsid w:val="0070782A"/>
    <w:rsid w:val="007120D9"/>
    <w:rsid w:val="007150DA"/>
    <w:rsid w:val="00721C53"/>
    <w:rsid w:val="00725DEB"/>
    <w:rsid w:val="007276B1"/>
    <w:rsid w:val="00731E1E"/>
    <w:rsid w:val="00736394"/>
    <w:rsid w:val="0073716A"/>
    <w:rsid w:val="00737213"/>
    <w:rsid w:val="00737F9E"/>
    <w:rsid w:val="007424E3"/>
    <w:rsid w:val="00742CF7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5F16"/>
    <w:rsid w:val="00796EE3"/>
    <w:rsid w:val="0079741E"/>
    <w:rsid w:val="007A55B8"/>
    <w:rsid w:val="007A6B1C"/>
    <w:rsid w:val="007B1F10"/>
    <w:rsid w:val="007B3A20"/>
    <w:rsid w:val="007C1E3A"/>
    <w:rsid w:val="007C2AB0"/>
    <w:rsid w:val="007C5598"/>
    <w:rsid w:val="007D0FF4"/>
    <w:rsid w:val="007D3ACA"/>
    <w:rsid w:val="007D73CB"/>
    <w:rsid w:val="007D73F9"/>
    <w:rsid w:val="007E2411"/>
    <w:rsid w:val="007E296A"/>
    <w:rsid w:val="007E5892"/>
    <w:rsid w:val="007F0B70"/>
    <w:rsid w:val="007F0C95"/>
    <w:rsid w:val="007F17F5"/>
    <w:rsid w:val="007F2E4E"/>
    <w:rsid w:val="007F4131"/>
    <w:rsid w:val="007F6012"/>
    <w:rsid w:val="007F72AF"/>
    <w:rsid w:val="00801B7C"/>
    <w:rsid w:val="00806378"/>
    <w:rsid w:val="008063CB"/>
    <w:rsid w:val="00806521"/>
    <w:rsid w:val="00810766"/>
    <w:rsid w:val="00816F1E"/>
    <w:rsid w:val="00822A98"/>
    <w:rsid w:val="00823438"/>
    <w:rsid w:val="00823C99"/>
    <w:rsid w:val="00824480"/>
    <w:rsid w:val="00825416"/>
    <w:rsid w:val="00825A74"/>
    <w:rsid w:val="00836188"/>
    <w:rsid w:val="0084287F"/>
    <w:rsid w:val="00843C2C"/>
    <w:rsid w:val="00845F3F"/>
    <w:rsid w:val="00847A55"/>
    <w:rsid w:val="00851DA0"/>
    <w:rsid w:val="00854759"/>
    <w:rsid w:val="008548ED"/>
    <w:rsid w:val="0086714D"/>
    <w:rsid w:val="0087147A"/>
    <w:rsid w:val="0087206B"/>
    <w:rsid w:val="00872F14"/>
    <w:rsid w:val="00877C43"/>
    <w:rsid w:val="00883C43"/>
    <w:rsid w:val="00883C54"/>
    <w:rsid w:val="0088764F"/>
    <w:rsid w:val="00891068"/>
    <w:rsid w:val="00893FF0"/>
    <w:rsid w:val="00894CB7"/>
    <w:rsid w:val="008A07FA"/>
    <w:rsid w:val="008A2E3B"/>
    <w:rsid w:val="008A41B2"/>
    <w:rsid w:val="008A7123"/>
    <w:rsid w:val="008B2BEF"/>
    <w:rsid w:val="008B3DA6"/>
    <w:rsid w:val="008B6862"/>
    <w:rsid w:val="008B6DE4"/>
    <w:rsid w:val="008B7674"/>
    <w:rsid w:val="008B7C90"/>
    <w:rsid w:val="008D2040"/>
    <w:rsid w:val="008D3D93"/>
    <w:rsid w:val="008D5C1C"/>
    <w:rsid w:val="008D73EB"/>
    <w:rsid w:val="008E3D6B"/>
    <w:rsid w:val="008E6318"/>
    <w:rsid w:val="008E6B3B"/>
    <w:rsid w:val="008E75E7"/>
    <w:rsid w:val="008F2AE5"/>
    <w:rsid w:val="008F2F74"/>
    <w:rsid w:val="008F62A0"/>
    <w:rsid w:val="008F7132"/>
    <w:rsid w:val="00903669"/>
    <w:rsid w:val="00905AB0"/>
    <w:rsid w:val="00907475"/>
    <w:rsid w:val="009100C9"/>
    <w:rsid w:val="009106AE"/>
    <w:rsid w:val="00912170"/>
    <w:rsid w:val="00914543"/>
    <w:rsid w:val="00924CF4"/>
    <w:rsid w:val="00925842"/>
    <w:rsid w:val="00930D96"/>
    <w:rsid w:val="00931FEC"/>
    <w:rsid w:val="00932F38"/>
    <w:rsid w:val="00934572"/>
    <w:rsid w:val="009373A3"/>
    <w:rsid w:val="00940512"/>
    <w:rsid w:val="00941979"/>
    <w:rsid w:val="0094448E"/>
    <w:rsid w:val="00952800"/>
    <w:rsid w:val="0095319A"/>
    <w:rsid w:val="00953A5D"/>
    <w:rsid w:val="00956BE3"/>
    <w:rsid w:val="0095799A"/>
    <w:rsid w:val="009608C5"/>
    <w:rsid w:val="009616C3"/>
    <w:rsid w:val="00961AE8"/>
    <w:rsid w:val="00962F05"/>
    <w:rsid w:val="009671AB"/>
    <w:rsid w:val="00972A54"/>
    <w:rsid w:val="0098158F"/>
    <w:rsid w:val="00993913"/>
    <w:rsid w:val="00996117"/>
    <w:rsid w:val="009A0D1D"/>
    <w:rsid w:val="009A3BAB"/>
    <w:rsid w:val="009A47CF"/>
    <w:rsid w:val="009B0DD7"/>
    <w:rsid w:val="009B229B"/>
    <w:rsid w:val="009B2315"/>
    <w:rsid w:val="009B3150"/>
    <w:rsid w:val="009B47C0"/>
    <w:rsid w:val="009C1B6F"/>
    <w:rsid w:val="009C215B"/>
    <w:rsid w:val="009C386F"/>
    <w:rsid w:val="009D1EE9"/>
    <w:rsid w:val="009D5915"/>
    <w:rsid w:val="009D7675"/>
    <w:rsid w:val="009D7C19"/>
    <w:rsid w:val="009E5736"/>
    <w:rsid w:val="009E617D"/>
    <w:rsid w:val="009F1354"/>
    <w:rsid w:val="009F15CF"/>
    <w:rsid w:val="009F3335"/>
    <w:rsid w:val="009F3968"/>
    <w:rsid w:val="009F3F47"/>
    <w:rsid w:val="009F58F9"/>
    <w:rsid w:val="009F6FAD"/>
    <w:rsid w:val="00A115F9"/>
    <w:rsid w:val="00A15773"/>
    <w:rsid w:val="00A15BDF"/>
    <w:rsid w:val="00A21479"/>
    <w:rsid w:val="00A22233"/>
    <w:rsid w:val="00A2270A"/>
    <w:rsid w:val="00A2463E"/>
    <w:rsid w:val="00A24D2B"/>
    <w:rsid w:val="00A24D52"/>
    <w:rsid w:val="00A30598"/>
    <w:rsid w:val="00A32B50"/>
    <w:rsid w:val="00A33C73"/>
    <w:rsid w:val="00A354E5"/>
    <w:rsid w:val="00A369ED"/>
    <w:rsid w:val="00A4173D"/>
    <w:rsid w:val="00A41A0C"/>
    <w:rsid w:val="00A43973"/>
    <w:rsid w:val="00A43FE7"/>
    <w:rsid w:val="00A44A11"/>
    <w:rsid w:val="00A44E7D"/>
    <w:rsid w:val="00A549E2"/>
    <w:rsid w:val="00A56563"/>
    <w:rsid w:val="00A5668B"/>
    <w:rsid w:val="00A56E6E"/>
    <w:rsid w:val="00A57F86"/>
    <w:rsid w:val="00A6102C"/>
    <w:rsid w:val="00A61E14"/>
    <w:rsid w:val="00A63072"/>
    <w:rsid w:val="00A63BD8"/>
    <w:rsid w:val="00A6644E"/>
    <w:rsid w:val="00A66548"/>
    <w:rsid w:val="00A6718E"/>
    <w:rsid w:val="00A67AEF"/>
    <w:rsid w:val="00A7143D"/>
    <w:rsid w:val="00A73B23"/>
    <w:rsid w:val="00A7467E"/>
    <w:rsid w:val="00A74AB5"/>
    <w:rsid w:val="00A7519A"/>
    <w:rsid w:val="00A811D5"/>
    <w:rsid w:val="00A83608"/>
    <w:rsid w:val="00A8453C"/>
    <w:rsid w:val="00A90FB1"/>
    <w:rsid w:val="00A92C76"/>
    <w:rsid w:val="00A92FD2"/>
    <w:rsid w:val="00A946A0"/>
    <w:rsid w:val="00A95371"/>
    <w:rsid w:val="00A96FBE"/>
    <w:rsid w:val="00AA32D4"/>
    <w:rsid w:val="00AA52E0"/>
    <w:rsid w:val="00AA6260"/>
    <w:rsid w:val="00AA76F0"/>
    <w:rsid w:val="00AA7BAF"/>
    <w:rsid w:val="00AB022F"/>
    <w:rsid w:val="00AB36D0"/>
    <w:rsid w:val="00AC1098"/>
    <w:rsid w:val="00AC149B"/>
    <w:rsid w:val="00AC1D35"/>
    <w:rsid w:val="00AC3FF4"/>
    <w:rsid w:val="00AC4B61"/>
    <w:rsid w:val="00AC5B3A"/>
    <w:rsid w:val="00AC5C9D"/>
    <w:rsid w:val="00AD0944"/>
    <w:rsid w:val="00AD2523"/>
    <w:rsid w:val="00AD3281"/>
    <w:rsid w:val="00AD43E1"/>
    <w:rsid w:val="00AD57CA"/>
    <w:rsid w:val="00AE1A34"/>
    <w:rsid w:val="00AE293B"/>
    <w:rsid w:val="00AE3312"/>
    <w:rsid w:val="00AE3BF2"/>
    <w:rsid w:val="00AE3CF2"/>
    <w:rsid w:val="00AE5088"/>
    <w:rsid w:val="00AF3367"/>
    <w:rsid w:val="00AF3AEF"/>
    <w:rsid w:val="00AF3ECB"/>
    <w:rsid w:val="00AF77F2"/>
    <w:rsid w:val="00B01B5D"/>
    <w:rsid w:val="00B0593E"/>
    <w:rsid w:val="00B070E2"/>
    <w:rsid w:val="00B14FBC"/>
    <w:rsid w:val="00B161FB"/>
    <w:rsid w:val="00B20F35"/>
    <w:rsid w:val="00B255AD"/>
    <w:rsid w:val="00B270C6"/>
    <w:rsid w:val="00B279D8"/>
    <w:rsid w:val="00B3005A"/>
    <w:rsid w:val="00B31C23"/>
    <w:rsid w:val="00B31E89"/>
    <w:rsid w:val="00B33355"/>
    <w:rsid w:val="00B41715"/>
    <w:rsid w:val="00B426A7"/>
    <w:rsid w:val="00B4393A"/>
    <w:rsid w:val="00B44334"/>
    <w:rsid w:val="00B45D9F"/>
    <w:rsid w:val="00B5624E"/>
    <w:rsid w:val="00B601B7"/>
    <w:rsid w:val="00B60CBB"/>
    <w:rsid w:val="00B61153"/>
    <w:rsid w:val="00B63BCF"/>
    <w:rsid w:val="00B677A2"/>
    <w:rsid w:val="00B703B4"/>
    <w:rsid w:val="00B70D15"/>
    <w:rsid w:val="00B71020"/>
    <w:rsid w:val="00B715C2"/>
    <w:rsid w:val="00B74386"/>
    <w:rsid w:val="00B76221"/>
    <w:rsid w:val="00B804F9"/>
    <w:rsid w:val="00B84901"/>
    <w:rsid w:val="00B85A3D"/>
    <w:rsid w:val="00B87622"/>
    <w:rsid w:val="00B90749"/>
    <w:rsid w:val="00B9487D"/>
    <w:rsid w:val="00B97A60"/>
    <w:rsid w:val="00BA2CF8"/>
    <w:rsid w:val="00BA4F8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30E"/>
    <w:rsid w:val="00BE68C9"/>
    <w:rsid w:val="00BE7862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A43"/>
    <w:rsid w:val="00C076EC"/>
    <w:rsid w:val="00C145F3"/>
    <w:rsid w:val="00C14F65"/>
    <w:rsid w:val="00C17BC6"/>
    <w:rsid w:val="00C22C6E"/>
    <w:rsid w:val="00C22F4A"/>
    <w:rsid w:val="00C242F9"/>
    <w:rsid w:val="00C250E5"/>
    <w:rsid w:val="00C32A04"/>
    <w:rsid w:val="00C3769D"/>
    <w:rsid w:val="00C42384"/>
    <w:rsid w:val="00C42EA5"/>
    <w:rsid w:val="00C4637F"/>
    <w:rsid w:val="00C5310A"/>
    <w:rsid w:val="00C54AB8"/>
    <w:rsid w:val="00C55308"/>
    <w:rsid w:val="00C56364"/>
    <w:rsid w:val="00C5664F"/>
    <w:rsid w:val="00C56C73"/>
    <w:rsid w:val="00C63CA4"/>
    <w:rsid w:val="00C65E89"/>
    <w:rsid w:val="00C71EBF"/>
    <w:rsid w:val="00C72265"/>
    <w:rsid w:val="00C72EFA"/>
    <w:rsid w:val="00C83A0B"/>
    <w:rsid w:val="00C87995"/>
    <w:rsid w:val="00C94B3D"/>
    <w:rsid w:val="00C95123"/>
    <w:rsid w:val="00C95D27"/>
    <w:rsid w:val="00C96FBC"/>
    <w:rsid w:val="00C97159"/>
    <w:rsid w:val="00C9761D"/>
    <w:rsid w:val="00CA1731"/>
    <w:rsid w:val="00CA521D"/>
    <w:rsid w:val="00CB06D1"/>
    <w:rsid w:val="00CB14C7"/>
    <w:rsid w:val="00CB1CCC"/>
    <w:rsid w:val="00CB375F"/>
    <w:rsid w:val="00CC1214"/>
    <w:rsid w:val="00CC388E"/>
    <w:rsid w:val="00CC392D"/>
    <w:rsid w:val="00CD078E"/>
    <w:rsid w:val="00CD1817"/>
    <w:rsid w:val="00CD2144"/>
    <w:rsid w:val="00CD39B6"/>
    <w:rsid w:val="00CD6C7A"/>
    <w:rsid w:val="00CD78AE"/>
    <w:rsid w:val="00CE2C7F"/>
    <w:rsid w:val="00CE309D"/>
    <w:rsid w:val="00CE36B6"/>
    <w:rsid w:val="00CE6252"/>
    <w:rsid w:val="00CE6A9F"/>
    <w:rsid w:val="00CF03E2"/>
    <w:rsid w:val="00CF4816"/>
    <w:rsid w:val="00CF54CA"/>
    <w:rsid w:val="00CF7DE1"/>
    <w:rsid w:val="00D00037"/>
    <w:rsid w:val="00D00147"/>
    <w:rsid w:val="00D0060E"/>
    <w:rsid w:val="00D068D0"/>
    <w:rsid w:val="00D13D74"/>
    <w:rsid w:val="00D15617"/>
    <w:rsid w:val="00D1700D"/>
    <w:rsid w:val="00D247A2"/>
    <w:rsid w:val="00D30970"/>
    <w:rsid w:val="00D335AE"/>
    <w:rsid w:val="00D35B14"/>
    <w:rsid w:val="00D36DD8"/>
    <w:rsid w:val="00D40012"/>
    <w:rsid w:val="00D40DD1"/>
    <w:rsid w:val="00D42EA1"/>
    <w:rsid w:val="00D47EF7"/>
    <w:rsid w:val="00D501D7"/>
    <w:rsid w:val="00D548EB"/>
    <w:rsid w:val="00D75651"/>
    <w:rsid w:val="00D75737"/>
    <w:rsid w:val="00D831E2"/>
    <w:rsid w:val="00D87AFE"/>
    <w:rsid w:val="00D91090"/>
    <w:rsid w:val="00D932D4"/>
    <w:rsid w:val="00D97D2E"/>
    <w:rsid w:val="00DA057D"/>
    <w:rsid w:val="00DA0831"/>
    <w:rsid w:val="00DA1AC8"/>
    <w:rsid w:val="00DA36A9"/>
    <w:rsid w:val="00DB3296"/>
    <w:rsid w:val="00DB3E02"/>
    <w:rsid w:val="00DC1D7C"/>
    <w:rsid w:val="00DC352F"/>
    <w:rsid w:val="00DC3E27"/>
    <w:rsid w:val="00DC4220"/>
    <w:rsid w:val="00DC4BF8"/>
    <w:rsid w:val="00DC7234"/>
    <w:rsid w:val="00DC7B71"/>
    <w:rsid w:val="00DD24E4"/>
    <w:rsid w:val="00DD63FD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3970"/>
    <w:rsid w:val="00E0442F"/>
    <w:rsid w:val="00E047F4"/>
    <w:rsid w:val="00E12C7D"/>
    <w:rsid w:val="00E21088"/>
    <w:rsid w:val="00E24C41"/>
    <w:rsid w:val="00E32736"/>
    <w:rsid w:val="00E354A4"/>
    <w:rsid w:val="00E36266"/>
    <w:rsid w:val="00E37895"/>
    <w:rsid w:val="00E43917"/>
    <w:rsid w:val="00E452F3"/>
    <w:rsid w:val="00E501F4"/>
    <w:rsid w:val="00E50A7C"/>
    <w:rsid w:val="00E5172C"/>
    <w:rsid w:val="00E534D4"/>
    <w:rsid w:val="00E558FB"/>
    <w:rsid w:val="00E57D37"/>
    <w:rsid w:val="00E62897"/>
    <w:rsid w:val="00E63534"/>
    <w:rsid w:val="00E64FFC"/>
    <w:rsid w:val="00E6525F"/>
    <w:rsid w:val="00E65A47"/>
    <w:rsid w:val="00E67316"/>
    <w:rsid w:val="00E70DB1"/>
    <w:rsid w:val="00E7743A"/>
    <w:rsid w:val="00E85748"/>
    <w:rsid w:val="00E870E2"/>
    <w:rsid w:val="00E92386"/>
    <w:rsid w:val="00E92C15"/>
    <w:rsid w:val="00E9305B"/>
    <w:rsid w:val="00E94E0C"/>
    <w:rsid w:val="00E9505F"/>
    <w:rsid w:val="00EA2EC9"/>
    <w:rsid w:val="00EA3B13"/>
    <w:rsid w:val="00EA405C"/>
    <w:rsid w:val="00EA72D9"/>
    <w:rsid w:val="00EB13A7"/>
    <w:rsid w:val="00EC4BA0"/>
    <w:rsid w:val="00EC5EC9"/>
    <w:rsid w:val="00ED052E"/>
    <w:rsid w:val="00ED15E9"/>
    <w:rsid w:val="00EE1031"/>
    <w:rsid w:val="00EE1D2F"/>
    <w:rsid w:val="00EE30CB"/>
    <w:rsid w:val="00EE6449"/>
    <w:rsid w:val="00EF2FE5"/>
    <w:rsid w:val="00EF76C3"/>
    <w:rsid w:val="00F02339"/>
    <w:rsid w:val="00F025DB"/>
    <w:rsid w:val="00F02896"/>
    <w:rsid w:val="00F04A30"/>
    <w:rsid w:val="00F0639B"/>
    <w:rsid w:val="00F1502A"/>
    <w:rsid w:val="00F17299"/>
    <w:rsid w:val="00F241E0"/>
    <w:rsid w:val="00F2641B"/>
    <w:rsid w:val="00F27F2F"/>
    <w:rsid w:val="00F3436F"/>
    <w:rsid w:val="00F41CA4"/>
    <w:rsid w:val="00F44BD5"/>
    <w:rsid w:val="00F45106"/>
    <w:rsid w:val="00F47F57"/>
    <w:rsid w:val="00F5314E"/>
    <w:rsid w:val="00F53954"/>
    <w:rsid w:val="00F64D67"/>
    <w:rsid w:val="00F650AA"/>
    <w:rsid w:val="00F711C1"/>
    <w:rsid w:val="00F81E9C"/>
    <w:rsid w:val="00F86031"/>
    <w:rsid w:val="00F8774C"/>
    <w:rsid w:val="00F90BF2"/>
    <w:rsid w:val="00F94C80"/>
    <w:rsid w:val="00F96E64"/>
    <w:rsid w:val="00FC04DC"/>
    <w:rsid w:val="00FC1E56"/>
    <w:rsid w:val="00FC2308"/>
    <w:rsid w:val="00FD65C1"/>
    <w:rsid w:val="00FD68DB"/>
    <w:rsid w:val="00FE0423"/>
    <w:rsid w:val="00FE1A94"/>
    <w:rsid w:val="00FE21F3"/>
    <w:rsid w:val="00FE59A2"/>
    <w:rsid w:val="00FE6E74"/>
    <w:rsid w:val="00FE7F40"/>
    <w:rsid w:val="00FF0C1F"/>
    <w:rsid w:val="00FF3214"/>
    <w:rsid w:val="00FF5A63"/>
    <w:rsid w:val="00FF5B42"/>
    <w:rsid w:val="00FF7801"/>
    <w:rsid w:val="00FF7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765C4A-2BAD-4564-A3FE-BC9DF401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559301-57DF-4A6A-9D1E-D40833CF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12</cp:revision>
  <cp:lastPrinted>2017-06-07T05:12:00Z</cp:lastPrinted>
  <dcterms:created xsi:type="dcterms:W3CDTF">2017-07-12T18:50:00Z</dcterms:created>
  <dcterms:modified xsi:type="dcterms:W3CDTF">2021-05-14T13:16:00Z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